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8E" w:rsidRDefault="001B3D8E" w:rsidP="0024491B">
      <w:pPr>
        <w:ind w:firstLine="360"/>
        <w:jc w:val="right"/>
        <w:rPr>
          <w:b/>
          <w:color w:val="0000FF"/>
          <w:sz w:val="20"/>
          <w:szCs w:val="20"/>
        </w:rPr>
      </w:pPr>
      <w:bookmarkStart w:id="0" w:name="_GoBack"/>
      <w:bookmarkEnd w:id="0"/>
    </w:p>
    <w:p w:rsidR="005F0749" w:rsidRPr="00AD721E" w:rsidRDefault="005F0749" w:rsidP="005F0749">
      <w:pPr>
        <w:ind w:firstLine="360"/>
        <w:jc w:val="right"/>
        <w:rPr>
          <w:b/>
          <w:color w:val="0000FF"/>
          <w:sz w:val="20"/>
          <w:szCs w:val="20"/>
        </w:rPr>
      </w:pPr>
      <w:r w:rsidRPr="00AD721E">
        <w:rPr>
          <w:b/>
          <w:color w:val="0000FF"/>
          <w:sz w:val="20"/>
          <w:szCs w:val="20"/>
        </w:rPr>
        <w:t>Załącznik</w:t>
      </w:r>
    </w:p>
    <w:p w:rsidR="005F0749" w:rsidRPr="00AD721E" w:rsidRDefault="005F0749" w:rsidP="005F0749">
      <w:pPr>
        <w:ind w:firstLine="360"/>
        <w:jc w:val="right"/>
        <w:rPr>
          <w:b/>
          <w:color w:val="0000FF"/>
          <w:sz w:val="20"/>
          <w:szCs w:val="20"/>
        </w:rPr>
      </w:pPr>
      <w:r w:rsidRPr="00AD721E">
        <w:rPr>
          <w:b/>
          <w:color w:val="0000FF"/>
          <w:sz w:val="20"/>
          <w:szCs w:val="20"/>
        </w:rPr>
        <w:t xml:space="preserve">do Zarządzenia Nr </w:t>
      </w:r>
      <w:r w:rsidR="00036E5B">
        <w:rPr>
          <w:b/>
          <w:color w:val="0000FF"/>
          <w:sz w:val="20"/>
          <w:szCs w:val="20"/>
        </w:rPr>
        <w:t>26</w:t>
      </w:r>
      <w:r w:rsidRPr="00AD721E">
        <w:rPr>
          <w:b/>
          <w:color w:val="0000FF"/>
          <w:sz w:val="20"/>
          <w:szCs w:val="20"/>
        </w:rPr>
        <w:t>/201</w:t>
      </w:r>
      <w:r w:rsidR="004258C9">
        <w:rPr>
          <w:b/>
          <w:color w:val="0000FF"/>
          <w:sz w:val="20"/>
          <w:szCs w:val="20"/>
        </w:rPr>
        <w:t>7</w:t>
      </w:r>
    </w:p>
    <w:p w:rsidR="005F0749" w:rsidRPr="00AD721E" w:rsidRDefault="005F0749" w:rsidP="005F0749">
      <w:pPr>
        <w:ind w:firstLine="360"/>
        <w:jc w:val="right"/>
        <w:rPr>
          <w:b/>
          <w:color w:val="0000FF"/>
          <w:sz w:val="20"/>
          <w:szCs w:val="20"/>
        </w:rPr>
      </w:pPr>
      <w:r w:rsidRPr="00AD721E">
        <w:rPr>
          <w:b/>
          <w:color w:val="0000FF"/>
          <w:sz w:val="20"/>
          <w:szCs w:val="20"/>
        </w:rPr>
        <w:t>Rektora UWM w Olsztynie</w:t>
      </w:r>
    </w:p>
    <w:p w:rsidR="005F0749" w:rsidRPr="00AD721E" w:rsidRDefault="005F0749" w:rsidP="005F0749">
      <w:pPr>
        <w:ind w:firstLine="360"/>
        <w:jc w:val="right"/>
        <w:rPr>
          <w:b/>
          <w:color w:val="0000FF"/>
          <w:sz w:val="20"/>
          <w:szCs w:val="20"/>
        </w:rPr>
      </w:pPr>
      <w:r w:rsidRPr="00AD721E">
        <w:rPr>
          <w:b/>
          <w:color w:val="0000FF"/>
          <w:sz w:val="20"/>
          <w:szCs w:val="20"/>
        </w:rPr>
        <w:t>z dnia</w:t>
      </w:r>
      <w:r w:rsidR="00036E5B">
        <w:rPr>
          <w:b/>
          <w:color w:val="0000FF"/>
          <w:sz w:val="20"/>
          <w:szCs w:val="20"/>
        </w:rPr>
        <w:t xml:space="preserve"> 27 </w:t>
      </w:r>
      <w:r w:rsidR="004258C9">
        <w:rPr>
          <w:b/>
          <w:color w:val="0000FF"/>
          <w:sz w:val="20"/>
          <w:szCs w:val="20"/>
        </w:rPr>
        <w:t>marca 2017</w:t>
      </w:r>
      <w:r w:rsidRPr="00AD721E">
        <w:rPr>
          <w:b/>
          <w:color w:val="0000FF"/>
          <w:sz w:val="20"/>
          <w:szCs w:val="20"/>
        </w:rPr>
        <w:t xml:space="preserve"> roku</w:t>
      </w:r>
    </w:p>
    <w:p w:rsidR="00937DE0" w:rsidRPr="00B16446" w:rsidRDefault="00937DE0" w:rsidP="00937DE0">
      <w:pPr>
        <w:ind w:firstLine="360"/>
        <w:jc w:val="center"/>
        <w:rPr>
          <w:b/>
        </w:rPr>
      </w:pPr>
      <w:r w:rsidRPr="00B16446">
        <w:rPr>
          <w:b/>
        </w:rPr>
        <w:t xml:space="preserve">ZASADY </w:t>
      </w:r>
    </w:p>
    <w:p w:rsidR="00937DE0" w:rsidRPr="00B16446" w:rsidRDefault="00937DE0" w:rsidP="00937DE0">
      <w:pPr>
        <w:ind w:firstLine="360"/>
        <w:jc w:val="center"/>
        <w:rPr>
          <w:b/>
        </w:rPr>
      </w:pPr>
      <w:r w:rsidRPr="00B16446">
        <w:rPr>
          <w:b/>
        </w:rPr>
        <w:t xml:space="preserve">udzielania </w:t>
      </w:r>
      <w:r w:rsidR="005F0749" w:rsidRPr="00B16446">
        <w:rPr>
          <w:b/>
        </w:rPr>
        <w:t xml:space="preserve">studentom z niepełnosprawnościami </w:t>
      </w:r>
      <w:r w:rsidRPr="00B16446">
        <w:rPr>
          <w:b/>
        </w:rPr>
        <w:t xml:space="preserve">wsparcia asystenta </w:t>
      </w:r>
    </w:p>
    <w:p w:rsidR="006F6E3A" w:rsidRPr="00B16446" w:rsidRDefault="005F0749" w:rsidP="00937DE0">
      <w:pPr>
        <w:pStyle w:val="Nagwek1"/>
      </w:pPr>
      <w:r w:rsidRPr="005F0749">
        <w:t>w Uniwersytecie Warmińsko-Mazurskim w Olsztynie</w:t>
      </w:r>
    </w:p>
    <w:p w:rsidR="004258C9" w:rsidRDefault="004258C9" w:rsidP="004258C9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4258C9" w:rsidRPr="00B16446" w:rsidRDefault="004258C9" w:rsidP="004258C9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Definicje</w:t>
      </w:r>
    </w:p>
    <w:p w:rsidR="004258C9" w:rsidRDefault="004258C9" w:rsidP="004258C9">
      <w:pPr>
        <w:jc w:val="center"/>
        <w:rPr>
          <w:b/>
        </w:rPr>
      </w:pPr>
    </w:p>
    <w:p w:rsidR="004258C9" w:rsidRPr="00B16446" w:rsidRDefault="004258C9" w:rsidP="004258C9">
      <w:pPr>
        <w:jc w:val="center"/>
        <w:rPr>
          <w:b/>
        </w:rPr>
      </w:pPr>
      <w:r w:rsidRPr="00B16446">
        <w:rPr>
          <w:b/>
        </w:rPr>
        <w:t>§ 1</w:t>
      </w:r>
    </w:p>
    <w:p w:rsidR="00937DE0" w:rsidRPr="00B16446" w:rsidRDefault="00937DE0" w:rsidP="00937DE0">
      <w:pPr>
        <w:ind w:firstLine="360"/>
        <w:jc w:val="center"/>
        <w:rPr>
          <w:b/>
          <w:sz w:val="22"/>
          <w:szCs w:val="22"/>
        </w:rPr>
      </w:pPr>
    </w:p>
    <w:p w:rsidR="00D11FA0" w:rsidRPr="00B16446" w:rsidRDefault="00D11FA0" w:rsidP="00841684">
      <w:pPr>
        <w:jc w:val="both"/>
      </w:pPr>
      <w:r w:rsidRPr="00B16446">
        <w:t>Użyte w Zasadach określenia oznaczają:</w:t>
      </w:r>
    </w:p>
    <w:p w:rsidR="00D11FA0" w:rsidRPr="00B16446" w:rsidRDefault="006C66E2" w:rsidP="00A703E8">
      <w:pPr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 w:rsidRPr="006C66E2">
        <w:t>Uniwersytet</w:t>
      </w:r>
      <w:r w:rsidR="00D11FA0" w:rsidRPr="00B16446">
        <w:t xml:space="preserve"> – Uniwersytet Warmińsko-Mazurski w Olsztynie,</w:t>
      </w:r>
    </w:p>
    <w:p w:rsidR="008E366C" w:rsidRDefault="008E366C" w:rsidP="00A703E8">
      <w:pPr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 w:rsidRPr="00B16446">
        <w:t>BON – Biuro ds. Osób Niepełnosprawnych Uniwersytetu Warmińsko-Mazurskiego</w:t>
      </w:r>
      <w:r w:rsidRPr="00B16446">
        <w:br/>
        <w:t>w Olsztynie</w:t>
      </w:r>
      <w:r>
        <w:t>,</w:t>
      </w:r>
    </w:p>
    <w:p w:rsidR="00D11FA0" w:rsidRPr="00B16446" w:rsidRDefault="00D11FA0" w:rsidP="00A703E8">
      <w:pPr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 w:rsidRPr="00B16446">
        <w:t xml:space="preserve">dotacja – dotacja na zadania związane ze stwarzaniem studentom </w:t>
      </w:r>
      <w:r w:rsidR="006C66E2" w:rsidRPr="006C66E2">
        <w:t>Uniwersytet</w:t>
      </w:r>
      <w:r w:rsidR="006C66E2">
        <w:t>u</w:t>
      </w:r>
      <w:r w:rsidRPr="00B16446">
        <w:t xml:space="preserve">, będącym osobami </w:t>
      </w:r>
      <w:r w:rsidR="00D80B3E" w:rsidRPr="00B16446">
        <w:t>z niepełnosprawnościami</w:t>
      </w:r>
      <w:r w:rsidRPr="00B16446">
        <w:t>, warunków do pełnego udziału w procesie kształcenia,</w:t>
      </w:r>
    </w:p>
    <w:p w:rsidR="00D11FA0" w:rsidRPr="00B16446" w:rsidRDefault="005F0749" w:rsidP="00A703E8">
      <w:pPr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 w:rsidRPr="00B16446">
        <w:t>studenci</w:t>
      </w:r>
      <w:r w:rsidR="00266FCC">
        <w:t xml:space="preserve"> </w:t>
      </w:r>
      <w:r w:rsidR="00D11FA0" w:rsidRPr="00B16446">
        <w:t>– wszystkie osoby</w:t>
      </w:r>
      <w:r w:rsidR="00266FCC" w:rsidRPr="00266FCC">
        <w:t xml:space="preserve"> </w:t>
      </w:r>
      <w:r w:rsidR="00266FCC" w:rsidRPr="005F0749">
        <w:t>z niepełnosprawnościami</w:t>
      </w:r>
      <w:r w:rsidR="00D11FA0" w:rsidRPr="00B16446">
        <w:t xml:space="preserve"> studiujące w </w:t>
      </w:r>
      <w:r w:rsidR="006C66E2">
        <w:t>Uniwersytecie</w:t>
      </w:r>
      <w:r w:rsidR="00D37C32" w:rsidRPr="00D37C32">
        <w:t xml:space="preserve"> </w:t>
      </w:r>
      <w:r w:rsidR="00D37C32" w:rsidRPr="00B16446">
        <w:t>Warmińsko-Mazurski</w:t>
      </w:r>
      <w:r w:rsidR="00D37C32">
        <w:t xml:space="preserve">m </w:t>
      </w:r>
      <w:r w:rsidR="00D37C32" w:rsidRPr="00B16446">
        <w:t>w Olsztynie</w:t>
      </w:r>
      <w:r w:rsidR="00D11FA0" w:rsidRPr="00B16446">
        <w:t>, bez względu na stopień i formę studiów, posi</w:t>
      </w:r>
      <w:r w:rsidR="00937DE0" w:rsidRPr="00B16446">
        <w:t xml:space="preserve">adające </w:t>
      </w:r>
      <w:r>
        <w:t xml:space="preserve">aktualny </w:t>
      </w:r>
      <w:r w:rsidR="00937DE0" w:rsidRPr="00B16446">
        <w:t xml:space="preserve">dokument potwierdzający </w:t>
      </w:r>
      <w:r w:rsidR="00D11FA0" w:rsidRPr="00B16446">
        <w:t>niepełnosprawność</w:t>
      </w:r>
      <w:r w:rsidR="008E366C">
        <w:t>,</w:t>
      </w:r>
      <w:r>
        <w:t xml:space="preserve"> wystawiony przez uprawniony organ</w:t>
      </w:r>
      <w:r w:rsidR="00D11FA0" w:rsidRPr="00B16446">
        <w:t xml:space="preserve">,  </w:t>
      </w:r>
    </w:p>
    <w:p w:rsidR="008E366C" w:rsidRPr="00B16446" w:rsidRDefault="008E366C" w:rsidP="00A703E8">
      <w:pPr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 w:rsidRPr="00B16446">
        <w:t xml:space="preserve">asystent studenta </w:t>
      </w:r>
      <w:r w:rsidR="00266FCC" w:rsidRPr="00B16446">
        <w:t>–</w:t>
      </w:r>
      <w:r w:rsidRPr="00B16446">
        <w:t xml:space="preserve"> osoba świadcząca wsparcie</w:t>
      </w:r>
      <w:r>
        <w:t xml:space="preserve"> o charakterze dydaktycznym studentom </w:t>
      </w:r>
      <w:r w:rsidRPr="00B16446">
        <w:t xml:space="preserve">z niepełnosprawnościami, </w:t>
      </w:r>
    </w:p>
    <w:p w:rsidR="00D11FA0" w:rsidRPr="00B16446" w:rsidRDefault="00D11FA0" w:rsidP="00A703E8">
      <w:pPr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 w:rsidRPr="00B16446">
        <w:t xml:space="preserve">wsparcie – wszelka pomoc </w:t>
      </w:r>
      <w:r w:rsidR="00D37C32">
        <w:t xml:space="preserve">świadczona przez asystenta studenta </w:t>
      </w:r>
      <w:r w:rsidRPr="00B16446">
        <w:t xml:space="preserve">związana </w:t>
      </w:r>
      <w:r w:rsidR="004258C9">
        <w:br/>
      </w:r>
      <w:r w:rsidRPr="00B16446">
        <w:t xml:space="preserve">ze stwarzaniem studentom </w:t>
      </w:r>
      <w:r w:rsidR="006F6E3A" w:rsidRPr="00B16446">
        <w:t xml:space="preserve">z </w:t>
      </w:r>
      <w:r w:rsidRPr="00B16446">
        <w:t>niepełnosprawn</w:t>
      </w:r>
      <w:r w:rsidR="006F6E3A" w:rsidRPr="00B16446">
        <w:t>ościami</w:t>
      </w:r>
      <w:r w:rsidRPr="00B16446">
        <w:t xml:space="preserve"> warunków do pełnego</w:t>
      </w:r>
      <w:r w:rsidR="008E366C">
        <w:t xml:space="preserve"> udziału </w:t>
      </w:r>
      <w:r w:rsidR="004258C9">
        <w:br/>
      </w:r>
      <w:r w:rsidR="008E366C">
        <w:t>w procesie kształcenia,</w:t>
      </w:r>
      <w:r w:rsidRPr="00B16446">
        <w:t xml:space="preserve"> </w:t>
      </w:r>
    </w:p>
    <w:p w:rsidR="00082CB4" w:rsidRPr="00B16446" w:rsidRDefault="008E366C" w:rsidP="00A703E8">
      <w:pPr>
        <w:numPr>
          <w:ilvl w:val="0"/>
          <w:numId w:val="1"/>
        </w:numPr>
        <w:tabs>
          <w:tab w:val="clear" w:pos="720"/>
          <w:tab w:val="left" w:pos="851"/>
        </w:tabs>
        <w:ind w:left="851" w:hanging="425"/>
        <w:jc w:val="both"/>
      </w:pPr>
      <w:r>
        <w:t>s</w:t>
      </w:r>
      <w:r w:rsidR="00082CB4" w:rsidRPr="00D432D5">
        <w:t>trefa intymna – odległość ok. 50 cm od granicy ciała</w:t>
      </w:r>
      <w:r w:rsidR="00082CB4">
        <w:t>.</w:t>
      </w:r>
    </w:p>
    <w:p w:rsidR="00DD1B88" w:rsidRPr="00B16446" w:rsidRDefault="00DD1B88" w:rsidP="00937DE0">
      <w:pPr>
        <w:jc w:val="both"/>
      </w:pPr>
    </w:p>
    <w:p w:rsidR="00937DE0" w:rsidRPr="00B16446" w:rsidRDefault="00DD1B88" w:rsidP="00DD1B88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B16446">
        <w:rPr>
          <w:rFonts w:ascii="Times New Roman" w:hAnsi="Times New Roman" w:cs="Times New Roman"/>
          <w:sz w:val="24"/>
          <w:szCs w:val="24"/>
        </w:rPr>
        <w:t>Zasady ogólne</w:t>
      </w:r>
    </w:p>
    <w:p w:rsidR="0093261A" w:rsidRDefault="0093261A" w:rsidP="004A17A4">
      <w:pPr>
        <w:jc w:val="center"/>
        <w:rPr>
          <w:b/>
        </w:rPr>
      </w:pPr>
    </w:p>
    <w:p w:rsidR="00D0328E" w:rsidRPr="00B16446" w:rsidRDefault="00D0328E" w:rsidP="004A17A4">
      <w:pPr>
        <w:jc w:val="center"/>
        <w:rPr>
          <w:b/>
        </w:rPr>
      </w:pPr>
      <w:r w:rsidRPr="00B16446">
        <w:rPr>
          <w:b/>
        </w:rPr>
        <w:t xml:space="preserve">§ </w:t>
      </w:r>
      <w:r w:rsidR="004258C9">
        <w:rPr>
          <w:b/>
        </w:rPr>
        <w:t>2</w:t>
      </w:r>
    </w:p>
    <w:p w:rsidR="00674CA2" w:rsidRDefault="00674CA2" w:rsidP="00D0328E">
      <w:pPr>
        <w:jc w:val="both"/>
      </w:pPr>
    </w:p>
    <w:p w:rsidR="00D0328E" w:rsidRPr="00B16446" w:rsidRDefault="00D0328E" w:rsidP="00A703E8">
      <w:pPr>
        <w:jc w:val="both"/>
      </w:pPr>
      <w:r w:rsidRPr="00B16446">
        <w:t xml:space="preserve">W ramach środków pochodzących z dotacji, ze wsparcia mogą korzystać </w:t>
      </w:r>
      <w:r w:rsidR="008E366C">
        <w:t>osoby spełniające łącznie poniższe warunki</w:t>
      </w:r>
      <w:r w:rsidRPr="00B16446">
        <w:t>:</w:t>
      </w:r>
    </w:p>
    <w:p w:rsidR="008E366C" w:rsidRPr="00B16446" w:rsidRDefault="008E366C" w:rsidP="00A703E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B16446">
        <w:t>posiadając</w:t>
      </w:r>
      <w:r w:rsidR="003526EC">
        <w:t>e</w:t>
      </w:r>
      <w:r w:rsidRPr="00B16446">
        <w:t xml:space="preserve"> uregulowany status studenta </w:t>
      </w:r>
      <w:r>
        <w:t xml:space="preserve">Uniwersytetu </w:t>
      </w:r>
      <w:r w:rsidRPr="00B16446">
        <w:t xml:space="preserve">w chwili </w:t>
      </w:r>
      <w:r w:rsidR="00931AB5">
        <w:t>rozpoczęcia wsparcia</w:t>
      </w:r>
      <w:r w:rsidRPr="00B16446">
        <w:t xml:space="preserve">, </w:t>
      </w:r>
    </w:p>
    <w:p w:rsidR="00156D05" w:rsidRPr="00B16446" w:rsidRDefault="00D0328E" w:rsidP="00A703E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B16446">
        <w:t>legitymując</w:t>
      </w:r>
      <w:r w:rsidR="003526EC">
        <w:t>e</w:t>
      </w:r>
      <w:r w:rsidRPr="00B16446">
        <w:t xml:space="preserve"> się </w:t>
      </w:r>
      <w:r w:rsidR="005F0749">
        <w:t xml:space="preserve">aktualnym </w:t>
      </w:r>
      <w:r w:rsidRPr="00B16446">
        <w:t>orzeczeniem o stopniu niepełnosprawności</w:t>
      </w:r>
      <w:r w:rsidR="005E0794" w:rsidRPr="00B16446">
        <w:t>,</w:t>
      </w:r>
      <w:r w:rsidRPr="00B16446">
        <w:t xml:space="preserve"> </w:t>
      </w:r>
      <w:r w:rsidR="00156D05" w:rsidRPr="00B16446">
        <w:t xml:space="preserve">lub </w:t>
      </w:r>
      <w:r w:rsidR="005E0794" w:rsidRPr="00B16446">
        <w:t>dokumentem równoważnym</w:t>
      </w:r>
      <w:r w:rsidR="008E366C">
        <w:t xml:space="preserve">, </w:t>
      </w:r>
      <w:r w:rsidR="008E366C" w:rsidRPr="008E366C">
        <w:t>wystawiony przez uprawniony organ</w:t>
      </w:r>
      <w:r w:rsidR="008E366C">
        <w:t>,</w:t>
      </w:r>
    </w:p>
    <w:p w:rsidR="00156D05" w:rsidRPr="00B16446" w:rsidRDefault="008E366C" w:rsidP="00A703E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 w:rsidRPr="00B16446">
        <w:t>w związku z ograniczoną możli</w:t>
      </w:r>
      <w:r>
        <w:t>wością samodzielnej egzystencji wynikającej ze</w:t>
      </w:r>
      <w:r w:rsidR="00156D05" w:rsidRPr="00B16446">
        <w:t xml:space="preserve"> stan</w:t>
      </w:r>
      <w:r>
        <w:t>u</w:t>
      </w:r>
      <w:r w:rsidR="00156D05" w:rsidRPr="00B16446">
        <w:t xml:space="preserve"> zdrowia</w:t>
      </w:r>
      <w:r>
        <w:t>,</w:t>
      </w:r>
      <w:r w:rsidR="00156D05" w:rsidRPr="00B16446">
        <w:t xml:space="preserve"> wymagające pomocy </w:t>
      </w:r>
      <w:r>
        <w:t>drugiej</w:t>
      </w:r>
      <w:r w:rsidR="00156D05" w:rsidRPr="00B16446">
        <w:t xml:space="preserve"> osoby</w:t>
      </w:r>
      <w:r>
        <w:t>,</w:t>
      </w:r>
      <w:r w:rsidR="00156D05" w:rsidRPr="00B16446">
        <w:t xml:space="preserve"> </w:t>
      </w:r>
    </w:p>
    <w:p w:rsidR="00D0328E" w:rsidRPr="00B16446" w:rsidRDefault="005707F1" w:rsidP="00A703E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</w:pPr>
      <w:r>
        <w:t>nie</w:t>
      </w:r>
      <w:r w:rsidR="00D0328E" w:rsidRPr="00B16446">
        <w:t>przebywając</w:t>
      </w:r>
      <w:r w:rsidR="008E366C">
        <w:t>e</w:t>
      </w:r>
      <w:r w:rsidR="00D0328E" w:rsidRPr="00B16446">
        <w:t xml:space="preserve"> na długoterminowym urlopie od zajęć.</w:t>
      </w:r>
    </w:p>
    <w:p w:rsidR="00D0328E" w:rsidRPr="00B16446" w:rsidRDefault="00D0328E" w:rsidP="00D0328E">
      <w:pPr>
        <w:jc w:val="both"/>
      </w:pPr>
    </w:p>
    <w:p w:rsidR="00D0328E" w:rsidRDefault="00D0328E" w:rsidP="005E0794">
      <w:pPr>
        <w:jc w:val="center"/>
        <w:rPr>
          <w:b/>
        </w:rPr>
      </w:pPr>
      <w:r w:rsidRPr="00B16446">
        <w:rPr>
          <w:b/>
        </w:rPr>
        <w:t xml:space="preserve">§ </w:t>
      </w:r>
      <w:r w:rsidR="004258C9">
        <w:rPr>
          <w:b/>
        </w:rPr>
        <w:t>3</w:t>
      </w:r>
    </w:p>
    <w:p w:rsidR="0093261A" w:rsidRPr="00B16446" w:rsidRDefault="0093261A" w:rsidP="005E0794">
      <w:pPr>
        <w:jc w:val="center"/>
        <w:rPr>
          <w:b/>
        </w:rPr>
      </w:pPr>
    </w:p>
    <w:p w:rsidR="00D0328E" w:rsidRPr="00B16446" w:rsidRDefault="00D0328E" w:rsidP="00A703E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B16446">
        <w:t xml:space="preserve">Prawo </w:t>
      </w:r>
      <w:r w:rsidR="00662DFB" w:rsidRPr="00B16446">
        <w:t xml:space="preserve">studenta </w:t>
      </w:r>
      <w:r w:rsidRPr="00B16446">
        <w:t>do otrzymywania wsparcia wygasa z dniem:</w:t>
      </w:r>
    </w:p>
    <w:p w:rsidR="00D0328E" w:rsidRPr="00B16446" w:rsidRDefault="00D0328E" w:rsidP="00A703E8">
      <w:pPr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jc w:val="both"/>
      </w:pPr>
      <w:r w:rsidRPr="00B16446">
        <w:t>uprawomocnienia się decyzji o skreśleniu studenta z listy studentów,</w:t>
      </w:r>
    </w:p>
    <w:p w:rsidR="00D0328E" w:rsidRPr="00B16446" w:rsidRDefault="00D0328E" w:rsidP="00A703E8">
      <w:pPr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jc w:val="both"/>
      </w:pPr>
      <w:r w:rsidRPr="00B16446">
        <w:t>złożenia przez studenta pisemnej rezygnacji ze studiów,</w:t>
      </w:r>
    </w:p>
    <w:p w:rsidR="00D0328E" w:rsidRPr="00B16446" w:rsidRDefault="00D0328E" w:rsidP="00A703E8">
      <w:pPr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jc w:val="both"/>
      </w:pPr>
      <w:r w:rsidRPr="00B16446">
        <w:t>złożenia z wynikiem pozytywnym egzaminu dyplomowego,</w:t>
      </w:r>
    </w:p>
    <w:p w:rsidR="00D0328E" w:rsidRPr="00B16446" w:rsidRDefault="00D0328E" w:rsidP="00A703E8">
      <w:pPr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jc w:val="both"/>
      </w:pPr>
      <w:r w:rsidRPr="00B16446">
        <w:lastRenderedPageBreak/>
        <w:t>przeniesienia się studenta do innej uczelni</w:t>
      </w:r>
      <w:r w:rsidR="002F7D99" w:rsidRPr="00B16446">
        <w:t>,</w:t>
      </w:r>
    </w:p>
    <w:p w:rsidR="00156D05" w:rsidRPr="00B16446" w:rsidRDefault="00156D05" w:rsidP="00A703E8">
      <w:pPr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jc w:val="both"/>
      </w:pPr>
      <w:r w:rsidRPr="00B16446">
        <w:t>rozpoczęcia długoterminowego urlopu udzielonego na podstawie regulaminu studiów,</w:t>
      </w:r>
    </w:p>
    <w:p w:rsidR="00D0328E" w:rsidRPr="00E977E4" w:rsidRDefault="00D0328E" w:rsidP="00A703E8">
      <w:pPr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jc w:val="both"/>
      </w:pPr>
      <w:r w:rsidRPr="00F27B94">
        <w:rPr>
          <w:color w:val="000000" w:themeColor="text1"/>
        </w:rPr>
        <w:t xml:space="preserve">wygaśnięcia orzeczenia o niepełnosprawności </w:t>
      </w:r>
      <w:r w:rsidR="004F4A81" w:rsidRPr="00F27B94">
        <w:rPr>
          <w:color w:val="000000" w:themeColor="text1"/>
        </w:rPr>
        <w:t xml:space="preserve">lub dokumentu równoważnego </w:t>
      </w:r>
      <w:r w:rsidR="004F4A81" w:rsidRPr="00F27B94">
        <w:rPr>
          <w:color w:val="000000" w:themeColor="text1"/>
        </w:rPr>
        <w:br/>
        <w:t xml:space="preserve">i niedostarczenia aktualnego dokumentu zgodnie z </w:t>
      </w:r>
      <w:r w:rsidR="004258C9" w:rsidRPr="00E977E4">
        <w:t>uwzględnieniem</w:t>
      </w:r>
      <w:r w:rsidR="004F4A81" w:rsidRPr="00E977E4">
        <w:t xml:space="preserve"> § </w:t>
      </w:r>
      <w:r w:rsidR="004258C9" w:rsidRPr="00E977E4">
        <w:t>6</w:t>
      </w:r>
      <w:r w:rsidR="004F4A81" w:rsidRPr="00E977E4">
        <w:t xml:space="preserve"> ust. </w:t>
      </w:r>
      <w:r w:rsidR="0025167E" w:rsidRPr="00E977E4">
        <w:t>2</w:t>
      </w:r>
      <w:r w:rsidR="0056357C" w:rsidRPr="00E977E4">
        <w:t>,</w:t>
      </w:r>
    </w:p>
    <w:p w:rsidR="00931AB5" w:rsidRPr="00E977E4" w:rsidRDefault="00931AB5" w:rsidP="00A703E8">
      <w:pPr>
        <w:numPr>
          <w:ilvl w:val="1"/>
          <w:numId w:val="2"/>
        </w:numPr>
        <w:tabs>
          <w:tab w:val="clear" w:pos="1440"/>
          <w:tab w:val="left" w:pos="851"/>
        </w:tabs>
        <w:ind w:left="851" w:hanging="425"/>
        <w:jc w:val="both"/>
      </w:pPr>
      <w:r w:rsidRPr="00E977E4">
        <w:t>złożenia przez studenta rezygnacji ze wsparcia w BON</w:t>
      </w:r>
      <w:r w:rsidR="0056357C" w:rsidRPr="00E977E4">
        <w:t>.</w:t>
      </w:r>
    </w:p>
    <w:p w:rsidR="001150CC" w:rsidRPr="00E977E4" w:rsidRDefault="001150CC" w:rsidP="002F7D9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E977E4">
        <w:t>Student traci prawo d</w:t>
      </w:r>
      <w:r w:rsidR="00B962B2" w:rsidRPr="00E977E4">
        <w:t>o wsparcia w przypadku rażącego</w:t>
      </w:r>
      <w:r w:rsidRPr="00E977E4">
        <w:t xml:space="preserve"> naruszenia regulaminu studiów</w:t>
      </w:r>
      <w:r w:rsidR="00B962B2" w:rsidRPr="00E977E4">
        <w:t>.</w:t>
      </w:r>
      <w:r w:rsidRPr="00E977E4">
        <w:t xml:space="preserve"> </w:t>
      </w:r>
    </w:p>
    <w:p w:rsidR="0024491B" w:rsidRPr="00E977E4" w:rsidRDefault="0024491B" w:rsidP="004258C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E977E4">
        <w:t xml:space="preserve">W przypadku rezygnacji ze wsparcia, student powinien niezwłocznie powiadomić o tym fakcie BON. </w:t>
      </w:r>
    </w:p>
    <w:p w:rsidR="00266FCC" w:rsidRPr="00E977E4" w:rsidRDefault="00266FCC" w:rsidP="000D27A4">
      <w:pPr>
        <w:jc w:val="center"/>
        <w:rPr>
          <w:b/>
        </w:rPr>
      </w:pPr>
    </w:p>
    <w:p w:rsidR="00B27524" w:rsidRPr="00E977E4" w:rsidRDefault="00B27524" w:rsidP="000D27A4">
      <w:pPr>
        <w:jc w:val="center"/>
        <w:rPr>
          <w:b/>
        </w:rPr>
      </w:pPr>
      <w:r w:rsidRPr="00E977E4">
        <w:rPr>
          <w:b/>
        </w:rPr>
        <w:t xml:space="preserve">Zasady i tryb udzielania wsparcia </w:t>
      </w:r>
      <w:r w:rsidR="00DD1B88" w:rsidRPr="00E977E4">
        <w:rPr>
          <w:b/>
        </w:rPr>
        <w:t>asystenta</w:t>
      </w:r>
      <w:r w:rsidR="007963D2" w:rsidRPr="00E977E4">
        <w:rPr>
          <w:b/>
        </w:rPr>
        <w:t xml:space="preserve"> studenta</w:t>
      </w:r>
    </w:p>
    <w:p w:rsidR="0093261A" w:rsidRPr="00E977E4" w:rsidRDefault="0093261A" w:rsidP="000D27A4">
      <w:pPr>
        <w:jc w:val="center"/>
        <w:rPr>
          <w:b/>
        </w:rPr>
      </w:pPr>
    </w:p>
    <w:p w:rsidR="000D27A4" w:rsidRPr="00E977E4" w:rsidRDefault="000D27A4" w:rsidP="000D27A4">
      <w:pPr>
        <w:jc w:val="center"/>
        <w:rPr>
          <w:b/>
        </w:rPr>
      </w:pPr>
      <w:r w:rsidRPr="00E977E4">
        <w:rPr>
          <w:b/>
        </w:rPr>
        <w:t xml:space="preserve">§ </w:t>
      </w:r>
      <w:r w:rsidR="00611900" w:rsidRPr="00E977E4">
        <w:rPr>
          <w:b/>
        </w:rPr>
        <w:t>4</w:t>
      </w:r>
    </w:p>
    <w:p w:rsidR="0093261A" w:rsidRPr="00E977E4" w:rsidRDefault="0093261A" w:rsidP="000D27A4">
      <w:pPr>
        <w:jc w:val="center"/>
        <w:rPr>
          <w:b/>
        </w:rPr>
      </w:pPr>
    </w:p>
    <w:p w:rsidR="000D27A4" w:rsidRPr="00E977E4" w:rsidRDefault="000D27A4" w:rsidP="004258C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977E4">
        <w:t xml:space="preserve">O wsparcie mogą ubiegać się studenci spełniający warunki określone w § </w:t>
      </w:r>
      <w:r w:rsidR="004258C9" w:rsidRPr="00E977E4">
        <w:t>2</w:t>
      </w:r>
      <w:r w:rsidRPr="00E977E4">
        <w:t xml:space="preserve">. </w:t>
      </w:r>
    </w:p>
    <w:p w:rsidR="000D27A4" w:rsidRPr="00E977E4" w:rsidRDefault="000D27A4" w:rsidP="004258C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977E4">
        <w:t xml:space="preserve">Wsparcie przyznawane jest z początkiem </w:t>
      </w:r>
      <w:r w:rsidR="00F27B94" w:rsidRPr="00E977E4">
        <w:t>semestru zimowego</w:t>
      </w:r>
      <w:r w:rsidR="00F95EB5" w:rsidRPr="00E977E4">
        <w:t xml:space="preserve"> lub w </w:t>
      </w:r>
      <w:r w:rsidR="00674CA2" w:rsidRPr="00E977E4">
        <w:t>szczególnych</w:t>
      </w:r>
      <w:r w:rsidR="002A7390" w:rsidRPr="00E977E4">
        <w:t xml:space="preserve"> przypadkach, o których mowa w </w:t>
      </w:r>
      <w:r w:rsidR="00F95EB5" w:rsidRPr="00E977E4">
        <w:t xml:space="preserve">§ </w:t>
      </w:r>
      <w:r w:rsidR="004258C9" w:rsidRPr="00E977E4">
        <w:t>5</w:t>
      </w:r>
      <w:r w:rsidR="00F95EB5" w:rsidRPr="00E977E4">
        <w:t xml:space="preserve"> </w:t>
      </w:r>
      <w:r w:rsidR="00E763D5" w:rsidRPr="00E977E4">
        <w:t>ust.</w:t>
      </w:r>
      <w:r w:rsidR="002A7390" w:rsidRPr="00E977E4">
        <w:t xml:space="preserve"> 3, w trakcie roku akademickiego.</w:t>
      </w:r>
    </w:p>
    <w:p w:rsidR="00B27524" w:rsidRPr="00E977E4" w:rsidRDefault="000D27A4" w:rsidP="004258C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E977E4">
        <w:t>Wsparcie udzielane jest na okres nie dłuższy niż rok akademicki.</w:t>
      </w:r>
    </w:p>
    <w:p w:rsidR="00B16446" w:rsidRPr="00E977E4" w:rsidRDefault="00F27B94" w:rsidP="004258C9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</w:pPr>
      <w:r w:rsidRPr="00E977E4">
        <w:t>Usługa wsparcia jest bezpłatna dla studenta</w:t>
      </w:r>
      <w:r w:rsidR="00B16446" w:rsidRPr="00E977E4">
        <w:t>.</w:t>
      </w:r>
    </w:p>
    <w:p w:rsidR="00B27524" w:rsidRPr="00E977E4" w:rsidRDefault="00B27524" w:rsidP="00B27524">
      <w:pPr>
        <w:jc w:val="center"/>
      </w:pPr>
    </w:p>
    <w:p w:rsidR="00B27524" w:rsidRPr="00E977E4" w:rsidRDefault="00B27524" w:rsidP="00B27524">
      <w:pPr>
        <w:jc w:val="center"/>
        <w:rPr>
          <w:b/>
        </w:rPr>
      </w:pPr>
      <w:r w:rsidRPr="00E977E4">
        <w:rPr>
          <w:b/>
        </w:rPr>
        <w:t xml:space="preserve">§ </w:t>
      </w:r>
      <w:r w:rsidR="004258C9" w:rsidRPr="00E977E4">
        <w:rPr>
          <w:b/>
        </w:rPr>
        <w:t>5</w:t>
      </w:r>
    </w:p>
    <w:p w:rsidR="0093261A" w:rsidRPr="00E977E4" w:rsidRDefault="0093261A" w:rsidP="00B27524">
      <w:pPr>
        <w:jc w:val="center"/>
        <w:rPr>
          <w:b/>
        </w:rPr>
      </w:pPr>
    </w:p>
    <w:p w:rsidR="00B27524" w:rsidRPr="00E977E4" w:rsidRDefault="00B27524" w:rsidP="00B27524">
      <w:pPr>
        <w:pStyle w:val="Akapitzlist"/>
        <w:numPr>
          <w:ilvl w:val="0"/>
          <w:numId w:val="7"/>
        </w:numPr>
        <w:ind w:left="284" w:hanging="284"/>
        <w:jc w:val="both"/>
      </w:pPr>
      <w:r w:rsidRPr="00E977E4">
        <w:t xml:space="preserve">Wsparcie przyznawane jest na wniosek studenta, składany na formularzu stanowiącym </w:t>
      </w:r>
      <w:r w:rsidR="00266FCC" w:rsidRPr="00E977E4">
        <w:t>Wzór</w:t>
      </w:r>
      <w:r w:rsidRPr="00E977E4">
        <w:t xml:space="preserve"> nr 1 do Zasad. </w:t>
      </w:r>
    </w:p>
    <w:p w:rsidR="00B27524" w:rsidRPr="00E977E4" w:rsidRDefault="00B27524" w:rsidP="00B27524">
      <w:pPr>
        <w:pStyle w:val="Akapitzlist"/>
        <w:numPr>
          <w:ilvl w:val="0"/>
          <w:numId w:val="7"/>
        </w:numPr>
        <w:ind w:left="284" w:hanging="284"/>
        <w:jc w:val="both"/>
      </w:pPr>
      <w:r w:rsidRPr="00E977E4">
        <w:t xml:space="preserve">Wnioski o wsparcie należy </w:t>
      </w:r>
      <w:r w:rsidR="00674CA2" w:rsidRPr="00E977E4">
        <w:t>złożyć</w:t>
      </w:r>
      <w:r w:rsidRPr="00E977E4">
        <w:t xml:space="preserve"> przed rozpoczęciem roku akademickiego</w:t>
      </w:r>
      <w:r w:rsidR="00F27B94" w:rsidRPr="00E977E4">
        <w:t>.</w:t>
      </w:r>
    </w:p>
    <w:p w:rsidR="00E8602F" w:rsidRPr="00E977E4" w:rsidRDefault="00B27524" w:rsidP="00E8602F">
      <w:pPr>
        <w:pStyle w:val="Akapitzlist"/>
        <w:numPr>
          <w:ilvl w:val="0"/>
          <w:numId w:val="7"/>
        </w:numPr>
        <w:ind w:left="284" w:hanging="284"/>
        <w:jc w:val="both"/>
      </w:pPr>
      <w:r w:rsidRPr="00E977E4">
        <w:t xml:space="preserve">W szczególnych przypadkach wniosek można złożyć w trakcie roku akademickiego (wypadek, nagłe nasilenie </w:t>
      </w:r>
      <w:r w:rsidR="00F27931" w:rsidRPr="00E977E4">
        <w:t>choroby, sytuacje, których student nie był</w:t>
      </w:r>
      <w:r w:rsidR="007963D2" w:rsidRPr="00E977E4">
        <w:t xml:space="preserve"> </w:t>
      </w:r>
      <w:r w:rsidR="00F27931" w:rsidRPr="00E977E4">
        <w:t>w stanie przewidzieć przed rozpoczęciem semestru).</w:t>
      </w:r>
    </w:p>
    <w:p w:rsidR="00E8602F" w:rsidRPr="00E977E4" w:rsidRDefault="00B27524" w:rsidP="00E8602F">
      <w:pPr>
        <w:pStyle w:val="Akapitzlist"/>
        <w:numPr>
          <w:ilvl w:val="0"/>
          <w:numId w:val="7"/>
        </w:numPr>
        <w:ind w:left="284" w:hanging="284"/>
        <w:jc w:val="both"/>
      </w:pPr>
      <w:r w:rsidRPr="00E977E4">
        <w:t xml:space="preserve">Studenci </w:t>
      </w:r>
      <w:r w:rsidR="00E8602F" w:rsidRPr="00E977E4">
        <w:t xml:space="preserve">z </w:t>
      </w:r>
      <w:r w:rsidRPr="00E977E4">
        <w:t>niepełnosprawn</w:t>
      </w:r>
      <w:r w:rsidR="00E8602F" w:rsidRPr="00E977E4">
        <w:t>ościami</w:t>
      </w:r>
      <w:r w:rsidRPr="00E977E4">
        <w:t xml:space="preserve"> składają wnioski, o których mowa w ust. 1 w </w:t>
      </w:r>
      <w:r w:rsidR="00AB403F" w:rsidRPr="00E977E4">
        <w:t xml:space="preserve">siedzibie </w:t>
      </w:r>
      <w:r w:rsidRPr="00E977E4">
        <w:t>BON</w:t>
      </w:r>
      <w:r w:rsidR="008B67C1" w:rsidRPr="00E977E4">
        <w:t>, bądź za pośrednictwem przesyłki pocztowej</w:t>
      </w:r>
      <w:r w:rsidRPr="00E977E4">
        <w:t>.</w:t>
      </w:r>
    </w:p>
    <w:p w:rsidR="00AB403F" w:rsidRPr="00E977E4" w:rsidRDefault="0025167E" w:rsidP="00E8602F">
      <w:pPr>
        <w:pStyle w:val="Akapitzlist"/>
        <w:numPr>
          <w:ilvl w:val="0"/>
          <w:numId w:val="7"/>
        </w:numPr>
        <w:ind w:left="284" w:hanging="284"/>
        <w:jc w:val="both"/>
      </w:pPr>
      <w:r w:rsidRPr="00E977E4">
        <w:t>W</w:t>
      </w:r>
      <w:r w:rsidR="00AB403F" w:rsidRPr="00E977E4">
        <w:t xml:space="preserve"> szczególnych przypadkach </w:t>
      </w:r>
      <w:r w:rsidRPr="00E977E4">
        <w:t>student może przesłać</w:t>
      </w:r>
      <w:r w:rsidR="008B67C1" w:rsidRPr="00E977E4">
        <w:t xml:space="preserve"> wypełniony</w:t>
      </w:r>
      <w:r w:rsidRPr="00E977E4">
        <w:t xml:space="preserve"> wniosek </w:t>
      </w:r>
      <w:r w:rsidR="0056357C" w:rsidRPr="00E977E4">
        <w:t>pocztą elektroniczną</w:t>
      </w:r>
      <w:r w:rsidR="00AB403F" w:rsidRPr="00E977E4">
        <w:t xml:space="preserve"> </w:t>
      </w:r>
      <w:r w:rsidRPr="00E977E4">
        <w:t>(d</w:t>
      </w:r>
      <w:r w:rsidR="00AB403F" w:rsidRPr="00E977E4">
        <w:t xml:space="preserve">otyczy to osób niewidomych bądź osób o ograniczonej możliwości ruchowej, </w:t>
      </w:r>
      <w:r w:rsidR="00931AB5" w:rsidRPr="00E977E4">
        <w:t>mających trudności z pisaniem lub w innych uzasadnionych przypadkach</w:t>
      </w:r>
      <w:r w:rsidRPr="00E977E4">
        <w:t>)</w:t>
      </w:r>
      <w:r w:rsidR="00931AB5" w:rsidRPr="00E977E4">
        <w:t>.</w:t>
      </w:r>
    </w:p>
    <w:p w:rsidR="00734006" w:rsidRPr="00E977E4" w:rsidRDefault="00734006" w:rsidP="00734006">
      <w:pPr>
        <w:jc w:val="both"/>
      </w:pPr>
    </w:p>
    <w:p w:rsidR="00734006" w:rsidRPr="00E977E4" w:rsidRDefault="004258C9" w:rsidP="00734006">
      <w:pPr>
        <w:jc w:val="center"/>
        <w:rPr>
          <w:b/>
        </w:rPr>
      </w:pPr>
      <w:r w:rsidRPr="00E977E4">
        <w:rPr>
          <w:b/>
        </w:rPr>
        <w:t>§ 6</w:t>
      </w:r>
    </w:p>
    <w:p w:rsidR="0093261A" w:rsidRPr="00E977E4" w:rsidRDefault="0093261A" w:rsidP="00734006">
      <w:pPr>
        <w:jc w:val="center"/>
        <w:rPr>
          <w:b/>
        </w:rPr>
      </w:pPr>
    </w:p>
    <w:p w:rsidR="00B962B2" w:rsidRPr="00E977E4" w:rsidRDefault="00734006" w:rsidP="00734006">
      <w:pPr>
        <w:numPr>
          <w:ilvl w:val="0"/>
          <w:numId w:val="9"/>
        </w:numPr>
        <w:ind w:left="284" w:hanging="284"/>
        <w:jc w:val="both"/>
      </w:pPr>
      <w:r w:rsidRPr="00E977E4">
        <w:t xml:space="preserve">Do wniosku o przyznanie wsparcia </w:t>
      </w:r>
      <w:r w:rsidR="00D7009A" w:rsidRPr="00E977E4">
        <w:t>asystenta</w:t>
      </w:r>
      <w:r w:rsidRPr="00E977E4">
        <w:t xml:space="preserve"> student dołącza kopię orzeczenia o stopniu niepełnosprawności lub kopię </w:t>
      </w:r>
      <w:r w:rsidR="00D7009A" w:rsidRPr="00E977E4">
        <w:t>dokumentu</w:t>
      </w:r>
      <w:r w:rsidR="00B65662" w:rsidRPr="00E977E4">
        <w:t xml:space="preserve"> równoważnego</w:t>
      </w:r>
      <w:r w:rsidR="00B16446" w:rsidRPr="00E977E4">
        <w:t xml:space="preserve"> oraz plan zajęć.</w:t>
      </w:r>
      <w:r w:rsidR="00D7009A" w:rsidRPr="00E977E4">
        <w:t xml:space="preserve"> </w:t>
      </w:r>
      <w:r w:rsidR="00992FD8" w:rsidRPr="00E977E4">
        <w:t>Plan zajęć może zostać dostarczony w terminie późniejszym, niezwłocznie po opublikowaniu go przez dany Wydział</w:t>
      </w:r>
      <w:r w:rsidR="00D37C32" w:rsidRPr="00E977E4">
        <w:t xml:space="preserve"> Uniwersytetu</w:t>
      </w:r>
      <w:r w:rsidR="00992FD8" w:rsidRPr="00E977E4">
        <w:t>.</w:t>
      </w:r>
    </w:p>
    <w:p w:rsidR="00734006" w:rsidRPr="00E977E4" w:rsidRDefault="00734006" w:rsidP="00734006">
      <w:pPr>
        <w:numPr>
          <w:ilvl w:val="0"/>
          <w:numId w:val="9"/>
        </w:numPr>
        <w:ind w:left="284" w:hanging="284"/>
        <w:jc w:val="both"/>
      </w:pPr>
      <w:r w:rsidRPr="00E977E4">
        <w:t xml:space="preserve">W </w:t>
      </w:r>
      <w:r w:rsidR="00D7009A" w:rsidRPr="00E977E4">
        <w:t>przypadku</w:t>
      </w:r>
      <w:r w:rsidRPr="00E977E4">
        <w:t>, gdy okres na jaki orzeczono niepełnosprawność upływa przed końcem okresu, na który przyznane zostało wsparcie, student obowiązany jest niezwłocznie dostarczyć aktualne orzeczenie o niepełnosprawności.</w:t>
      </w:r>
    </w:p>
    <w:p w:rsidR="00C66986" w:rsidRPr="00E977E4" w:rsidRDefault="00C66986" w:rsidP="0025167E">
      <w:pPr>
        <w:jc w:val="both"/>
      </w:pPr>
    </w:p>
    <w:p w:rsidR="00C66986" w:rsidRPr="00E977E4" w:rsidRDefault="00C66986" w:rsidP="00C66986">
      <w:pPr>
        <w:jc w:val="center"/>
        <w:rPr>
          <w:b/>
        </w:rPr>
      </w:pPr>
      <w:r w:rsidRPr="00E977E4">
        <w:rPr>
          <w:b/>
        </w:rPr>
        <w:t xml:space="preserve">§ </w:t>
      </w:r>
      <w:r w:rsidR="004258C9" w:rsidRPr="00E977E4">
        <w:rPr>
          <w:b/>
        </w:rPr>
        <w:t>7</w:t>
      </w:r>
    </w:p>
    <w:p w:rsidR="0093261A" w:rsidRPr="00E977E4" w:rsidRDefault="0093261A" w:rsidP="00C66986">
      <w:pPr>
        <w:jc w:val="center"/>
      </w:pPr>
    </w:p>
    <w:p w:rsidR="00E63E15" w:rsidRPr="00E977E4" w:rsidRDefault="007963D2" w:rsidP="001976B9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 w:rsidRPr="00E977E4">
        <w:t xml:space="preserve">Wnioski o przyznanie wsparcia </w:t>
      </w:r>
      <w:r w:rsidR="00992FD8" w:rsidRPr="00E977E4">
        <w:t xml:space="preserve">weryfikuje i </w:t>
      </w:r>
      <w:r w:rsidR="00E63E15" w:rsidRPr="00E977E4">
        <w:t xml:space="preserve">rozpatruje </w:t>
      </w:r>
      <w:r w:rsidR="00D37C32" w:rsidRPr="00E977E4">
        <w:t>k</w:t>
      </w:r>
      <w:r w:rsidRPr="00E977E4">
        <w:t xml:space="preserve">ierownik </w:t>
      </w:r>
      <w:r w:rsidR="00E63E15" w:rsidRPr="00E977E4">
        <w:t>BON</w:t>
      </w:r>
      <w:r w:rsidRPr="00E977E4">
        <w:t xml:space="preserve"> lub upoważniony przez niego pracownik BON</w:t>
      </w:r>
      <w:r w:rsidR="00C12BC4" w:rsidRPr="00E977E4">
        <w:t>, w zakresie</w:t>
      </w:r>
      <w:r w:rsidRPr="00E977E4">
        <w:t xml:space="preserve"> </w:t>
      </w:r>
      <w:r w:rsidR="00C12BC4" w:rsidRPr="00E977E4">
        <w:t xml:space="preserve">o którym mowa w § </w:t>
      </w:r>
      <w:r w:rsidR="004258C9" w:rsidRPr="00E977E4">
        <w:t>2</w:t>
      </w:r>
      <w:r w:rsidR="001976B9" w:rsidRPr="00E977E4">
        <w:t>, biorąc pod uwagę celowość wnioskowanej pomocy, uwzględniając przy tym w szczególności</w:t>
      </w:r>
      <w:r w:rsidR="00266FCC" w:rsidRPr="00E977E4">
        <w:t xml:space="preserve"> zgłoszone potrzeby studenta.</w:t>
      </w:r>
    </w:p>
    <w:p w:rsidR="00090CC1" w:rsidRPr="00E977E4" w:rsidRDefault="00F95EB5" w:rsidP="00090CC1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 w:rsidRPr="00E977E4">
        <w:lastRenderedPageBreak/>
        <w:t>Z</w:t>
      </w:r>
      <w:r w:rsidR="00B962B2" w:rsidRPr="00E977E4">
        <w:t xml:space="preserve">astrzega się </w:t>
      </w:r>
      <w:r w:rsidR="00734577" w:rsidRPr="00E977E4">
        <w:t xml:space="preserve">możliwość </w:t>
      </w:r>
      <w:r w:rsidR="00B962B2" w:rsidRPr="00E977E4">
        <w:t>ograniczeni</w:t>
      </w:r>
      <w:r w:rsidR="00734577" w:rsidRPr="00E977E4">
        <w:t>a</w:t>
      </w:r>
      <w:r w:rsidR="00B962B2" w:rsidRPr="00E977E4">
        <w:t xml:space="preserve"> ilości godzin wsparcia</w:t>
      </w:r>
      <w:r w:rsidR="00931AB5" w:rsidRPr="00E977E4">
        <w:t xml:space="preserve">, o które </w:t>
      </w:r>
      <w:r w:rsidR="00D432D5" w:rsidRPr="00E977E4">
        <w:t>wniosk</w:t>
      </w:r>
      <w:r w:rsidR="00931AB5" w:rsidRPr="00E977E4">
        <w:t xml:space="preserve">uje </w:t>
      </w:r>
      <w:r w:rsidR="00D432D5" w:rsidRPr="00E977E4">
        <w:t>student,</w:t>
      </w:r>
      <w:r w:rsidR="00B962B2" w:rsidRPr="00E977E4">
        <w:t xml:space="preserve"> </w:t>
      </w:r>
      <w:r w:rsidRPr="00E977E4">
        <w:t>uwzględniając aktualny budżet i możliwości finansowe BON</w:t>
      </w:r>
      <w:r w:rsidR="00734577" w:rsidRPr="00E977E4">
        <w:t>.</w:t>
      </w:r>
    </w:p>
    <w:p w:rsidR="00C12BC4" w:rsidRPr="00E977E4" w:rsidRDefault="00C12BC4" w:rsidP="00090CC1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 w:rsidRPr="00E977E4">
        <w:t xml:space="preserve">Zastrzega się możliwość odmowy </w:t>
      </w:r>
      <w:r w:rsidR="001976B9" w:rsidRPr="00E977E4">
        <w:t xml:space="preserve">przyznania </w:t>
      </w:r>
      <w:r w:rsidRPr="00E977E4">
        <w:t xml:space="preserve">wsparcia </w:t>
      </w:r>
      <w:r w:rsidR="00D37C32" w:rsidRPr="00E977E4">
        <w:t xml:space="preserve">m.in. </w:t>
      </w:r>
      <w:r w:rsidRPr="00E977E4">
        <w:t>w przypadku braku środków przeznaczonych na ten cel w budżecie BON.</w:t>
      </w:r>
    </w:p>
    <w:p w:rsidR="00C12BC4" w:rsidRPr="00E977E4" w:rsidRDefault="00C12BC4" w:rsidP="00090CC1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 w:rsidRPr="00E977E4">
        <w:t xml:space="preserve">Wsparcie uzależnione jest od </w:t>
      </w:r>
      <w:r w:rsidR="006E422B" w:rsidRPr="00E977E4">
        <w:t xml:space="preserve">zasobu </w:t>
      </w:r>
      <w:r w:rsidRPr="00E977E4">
        <w:t>osób chętnych do pełnienia funkcji asystenta</w:t>
      </w:r>
      <w:r w:rsidR="007963D2" w:rsidRPr="00E977E4">
        <w:t xml:space="preserve"> studenta</w:t>
      </w:r>
      <w:r w:rsidR="00104295" w:rsidRPr="00E977E4">
        <w:t xml:space="preserve"> </w:t>
      </w:r>
      <w:r w:rsidR="006E422B" w:rsidRPr="00E977E4">
        <w:br/>
      </w:r>
      <w:r w:rsidR="00104295" w:rsidRPr="00E977E4">
        <w:t>w danym czasie</w:t>
      </w:r>
      <w:r w:rsidR="006E422B" w:rsidRPr="00E977E4">
        <w:t>.</w:t>
      </w:r>
    </w:p>
    <w:p w:rsidR="005757CE" w:rsidRPr="00E977E4" w:rsidRDefault="005757CE" w:rsidP="001976B9">
      <w:pPr>
        <w:numPr>
          <w:ilvl w:val="0"/>
          <w:numId w:val="10"/>
        </w:numPr>
        <w:tabs>
          <w:tab w:val="clear" w:pos="720"/>
        </w:tabs>
        <w:ind w:left="284" w:hanging="284"/>
        <w:jc w:val="both"/>
      </w:pPr>
      <w:r w:rsidRPr="00E977E4">
        <w:t>Student ma prawo</w:t>
      </w:r>
      <w:r w:rsidR="001976B9" w:rsidRPr="00E977E4">
        <w:t xml:space="preserve"> do wskazania osoby, mającej pełnić funkcję asystenta</w:t>
      </w:r>
      <w:r w:rsidR="007963D2" w:rsidRPr="00E977E4">
        <w:t xml:space="preserve"> studenta</w:t>
      </w:r>
      <w:r w:rsidR="001976B9" w:rsidRPr="00E977E4">
        <w:t>.</w:t>
      </w:r>
      <w:r w:rsidRPr="00E977E4">
        <w:t xml:space="preserve"> </w:t>
      </w:r>
    </w:p>
    <w:p w:rsidR="00C66986" w:rsidRPr="00E977E4" w:rsidRDefault="00976BFD" w:rsidP="00976BFD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 w:rsidRPr="00E977E4">
        <w:t>Kierownik BON lub upoważniony przez niego pracownik BON sporządza</w:t>
      </w:r>
      <w:r w:rsidR="00C66986" w:rsidRPr="00E977E4">
        <w:t xml:space="preserve"> na piśmie</w:t>
      </w:r>
      <w:r w:rsidRPr="00E977E4">
        <w:t xml:space="preserve"> informację o przyznanym wsparciu</w:t>
      </w:r>
      <w:r w:rsidR="00104295" w:rsidRPr="00E977E4">
        <w:t>.</w:t>
      </w:r>
      <w:r w:rsidR="00F217C0" w:rsidRPr="00E977E4">
        <w:t xml:space="preserve"> </w:t>
      </w:r>
    </w:p>
    <w:p w:rsidR="00C66986" w:rsidRPr="00E977E4" w:rsidRDefault="00976BFD" w:rsidP="00C66986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i/>
        </w:rPr>
      </w:pPr>
      <w:r w:rsidRPr="00E977E4">
        <w:t xml:space="preserve">Informacja </w:t>
      </w:r>
      <w:r w:rsidR="00C66986" w:rsidRPr="00E977E4">
        <w:t xml:space="preserve"> </w:t>
      </w:r>
      <w:r w:rsidRPr="00E977E4">
        <w:t xml:space="preserve">o przyznanym wsparciu </w:t>
      </w:r>
      <w:r w:rsidR="00C66986" w:rsidRPr="00E977E4">
        <w:t>powinn</w:t>
      </w:r>
      <w:r w:rsidRPr="00E977E4">
        <w:t>a</w:t>
      </w:r>
      <w:r w:rsidR="00C66986" w:rsidRPr="00E977E4">
        <w:t xml:space="preserve"> zawierać: imię i nazwisko studenta, numer albumu i studiowany kierunek, wyszczególnienie </w:t>
      </w:r>
      <w:r w:rsidR="003A181C" w:rsidRPr="00E977E4">
        <w:t xml:space="preserve">okresu na jaki </w:t>
      </w:r>
      <w:r w:rsidR="00C66986" w:rsidRPr="00E977E4">
        <w:t>zostało przyznane wsparcie</w:t>
      </w:r>
      <w:r w:rsidRPr="00E977E4">
        <w:t xml:space="preserve"> i godzinowy wymiar czasu wsparcia</w:t>
      </w:r>
      <w:r w:rsidR="003A181C" w:rsidRPr="00E977E4">
        <w:t xml:space="preserve">. </w:t>
      </w:r>
      <w:r w:rsidR="00C66986" w:rsidRPr="00E977E4">
        <w:t xml:space="preserve"> </w:t>
      </w:r>
    </w:p>
    <w:p w:rsidR="00C66986" w:rsidRPr="00E977E4" w:rsidRDefault="00C66986" w:rsidP="00C66986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</w:pPr>
      <w:r w:rsidRPr="00E977E4">
        <w:t xml:space="preserve">W przypadku odmowy przyznania wsparcia </w:t>
      </w:r>
      <w:r w:rsidR="00D37C32" w:rsidRPr="00E977E4">
        <w:t>k</w:t>
      </w:r>
      <w:r w:rsidR="00B55CF1" w:rsidRPr="00E977E4">
        <w:t>ierownik BON lub upoważniony przez niego pracownik BON</w:t>
      </w:r>
      <w:r w:rsidRPr="00E977E4">
        <w:t xml:space="preserve"> </w:t>
      </w:r>
      <w:r w:rsidR="00B55CF1" w:rsidRPr="00E977E4">
        <w:t>uzasadnia pisemnie pow</w:t>
      </w:r>
      <w:r w:rsidR="00D37C32" w:rsidRPr="00E977E4">
        <w:t>ody</w:t>
      </w:r>
      <w:r w:rsidR="00B55CF1" w:rsidRPr="00E977E4">
        <w:t xml:space="preserve"> odmowy</w:t>
      </w:r>
      <w:r w:rsidRPr="00E977E4">
        <w:t xml:space="preserve">. </w:t>
      </w:r>
    </w:p>
    <w:p w:rsidR="00C66986" w:rsidRPr="00E977E4" w:rsidRDefault="00B55CF1" w:rsidP="00931AB5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</w:pPr>
      <w:r w:rsidRPr="00E977E4">
        <w:t>S</w:t>
      </w:r>
      <w:r w:rsidR="00001D28" w:rsidRPr="00E977E4">
        <w:t>tudentowi</w:t>
      </w:r>
      <w:r w:rsidR="00C66986" w:rsidRPr="00E977E4">
        <w:t xml:space="preserve"> pr</w:t>
      </w:r>
      <w:r w:rsidR="00104295" w:rsidRPr="00E977E4">
        <w:t xml:space="preserve">zysługuje odwołanie do Rektora. </w:t>
      </w:r>
      <w:r w:rsidR="00C66986" w:rsidRPr="00E977E4">
        <w:t>Rozstrzygnięcia Rektora są ostateczne i nie przysługuje na nie odwołanie.</w:t>
      </w:r>
    </w:p>
    <w:p w:rsidR="00C66986" w:rsidRPr="00E977E4" w:rsidRDefault="00C66986" w:rsidP="00C66986">
      <w:pPr>
        <w:ind w:left="284"/>
        <w:jc w:val="both"/>
      </w:pPr>
    </w:p>
    <w:p w:rsidR="00A269DB" w:rsidRPr="00E977E4" w:rsidRDefault="00A269DB" w:rsidP="00A269DB">
      <w:pPr>
        <w:jc w:val="center"/>
        <w:rPr>
          <w:b/>
        </w:rPr>
      </w:pPr>
      <w:r w:rsidRPr="00E977E4">
        <w:rPr>
          <w:b/>
        </w:rPr>
        <w:t xml:space="preserve">§ </w:t>
      </w:r>
      <w:r w:rsidR="004258C9" w:rsidRPr="00E977E4">
        <w:rPr>
          <w:b/>
        </w:rPr>
        <w:t>8</w:t>
      </w:r>
    </w:p>
    <w:p w:rsidR="0093261A" w:rsidRPr="00E977E4" w:rsidRDefault="0093261A" w:rsidP="00A269DB">
      <w:pPr>
        <w:jc w:val="center"/>
        <w:rPr>
          <w:b/>
        </w:rPr>
      </w:pPr>
    </w:p>
    <w:p w:rsidR="00A269DB" w:rsidRPr="00E977E4" w:rsidRDefault="00A269DB" w:rsidP="00A269DB">
      <w:pPr>
        <w:numPr>
          <w:ilvl w:val="1"/>
          <w:numId w:val="11"/>
        </w:numPr>
        <w:tabs>
          <w:tab w:val="clear" w:pos="1800"/>
          <w:tab w:val="num" w:pos="284"/>
          <w:tab w:val="num" w:pos="720"/>
        </w:tabs>
        <w:ind w:left="284" w:hanging="284"/>
        <w:jc w:val="both"/>
      </w:pPr>
      <w:r w:rsidRPr="00E977E4">
        <w:t xml:space="preserve">W uzasadnionych przypadkach, </w:t>
      </w:r>
      <w:r w:rsidR="004D11DD" w:rsidRPr="00E977E4">
        <w:t xml:space="preserve">przyznane </w:t>
      </w:r>
      <w:r w:rsidRPr="00E977E4">
        <w:t>wsparcie, mo</w:t>
      </w:r>
      <w:r w:rsidR="004D11DD" w:rsidRPr="00E977E4">
        <w:t>że</w:t>
      </w:r>
      <w:r w:rsidRPr="00E977E4">
        <w:t xml:space="preserve"> zostać w każdym czasie zmienione lub uchylone. </w:t>
      </w:r>
    </w:p>
    <w:p w:rsidR="00A269DB" w:rsidRPr="00E977E4" w:rsidRDefault="00A269DB" w:rsidP="00D37C32">
      <w:pPr>
        <w:numPr>
          <w:ilvl w:val="1"/>
          <w:numId w:val="11"/>
        </w:numPr>
        <w:tabs>
          <w:tab w:val="clear" w:pos="1800"/>
        </w:tabs>
        <w:ind w:left="284" w:hanging="284"/>
        <w:jc w:val="both"/>
      </w:pPr>
      <w:r w:rsidRPr="00E977E4">
        <w:t xml:space="preserve">Rozstrzygnięcia w przedmiocie </w:t>
      </w:r>
      <w:r w:rsidR="00992E0C" w:rsidRPr="00E977E4">
        <w:t>zmiany</w:t>
      </w:r>
      <w:r w:rsidR="00D37C32" w:rsidRPr="00E977E4">
        <w:t xml:space="preserve"> zakresu wsparcia</w:t>
      </w:r>
      <w:r w:rsidR="00992E0C" w:rsidRPr="00E977E4">
        <w:t xml:space="preserve"> lub uchylenia</w:t>
      </w:r>
      <w:r w:rsidR="00D37C32" w:rsidRPr="00E977E4">
        <w:t xml:space="preserve"> wsparcia</w:t>
      </w:r>
      <w:r w:rsidR="009F457B" w:rsidRPr="00E977E4">
        <w:t xml:space="preserve">, </w:t>
      </w:r>
      <w:r w:rsidR="009F457B" w:rsidRPr="00E977E4">
        <w:br/>
        <w:t>o</w:t>
      </w:r>
      <w:r w:rsidRPr="00E977E4">
        <w:t xml:space="preserve"> któr</w:t>
      </w:r>
      <w:r w:rsidR="00D37C32" w:rsidRPr="00E977E4">
        <w:t>ych</w:t>
      </w:r>
      <w:r w:rsidRPr="00E977E4">
        <w:t xml:space="preserve"> mowa w ust. 1, podejmowane są przez </w:t>
      </w:r>
      <w:r w:rsidR="00D37C32" w:rsidRPr="00E977E4">
        <w:t>kierownik</w:t>
      </w:r>
      <w:r w:rsidR="005707F1" w:rsidRPr="00E977E4">
        <w:t>a</w:t>
      </w:r>
      <w:r w:rsidR="00D37C32" w:rsidRPr="00E977E4">
        <w:t xml:space="preserve"> BON lub upoważnionego przez niego pracownika BON</w:t>
      </w:r>
      <w:r w:rsidRPr="00E977E4">
        <w:t>.</w:t>
      </w:r>
    </w:p>
    <w:p w:rsidR="004D7E71" w:rsidRPr="00E977E4" w:rsidRDefault="00A269DB" w:rsidP="004D7E71">
      <w:pPr>
        <w:numPr>
          <w:ilvl w:val="1"/>
          <w:numId w:val="11"/>
        </w:numPr>
        <w:tabs>
          <w:tab w:val="clear" w:pos="1800"/>
          <w:tab w:val="num" w:pos="284"/>
          <w:tab w:val="num" w:pos="720"/>
        </w:tabs>
        <w:ind w:left="284" w:hanging="284"/>
        <w:jc w:val="both"/>
      </w:pPr>
      <w:r w:rsidRPr="00E977E4">
        <w:t xml:space="preserve">Do rozstrzygnięć </w:t>
      </w:r>
      <w:r w:rsidR="005B174B" w:rsidRPr="00E977E4">
        <w:t>BON</w:t>
      </w:r>
      <w:r w:rsidRPr="00E977E4">
        <w:t xml:space="preserve">, o których mowa w niniejszym paragrafie, stosuje się odpowiednio postanowienia § </w:t>
      </w:r>
      <w:r w:rsidR="004258C9" w:rsidRPr="00E977E4">
        <w:t>7</w:t>
      </w:r>
      <w:r w:rsidRPr="00E977E4">
        <w:t>.</w:t>
      </w:r>
    </w:p>
    <w:p w:rsidR="004D7E71" w:rsidRPr="00E977E4" w:rsidRDefault="004D7E71" w:rsidP="004D7E71">
      <w:pPr>
        <w:tabs>
          <w:tab w:val="num" w:pos="720"/>
        </w:tabs>
        <w:jc w:val="both"/>
      </w:pPr>
    </w:p>
    <w:p w:rsidR="00BA2AEF" w:rsidRPr="00E977E4" w:rsidRDefault="00BA2AEF" w:rsidP="00BA2AEF">
      <w:pPr>
        <w:tabs>
          <w:tab w:val="num" w:pos="720"/>
        </w:tabs>
        <w:jc w:val="center"/>
        <w:rPr>
          <w:b/>
        </w:rPr>
      </w:pPr>
      <w:r w:rsidRPr="00E977E4">
        <w:rPr>
          <w:b/>
        </w:rPr>
        <w:t xml:space="preserve">§ </w:t>
      </w:r>
      <w:r w:rsidR="004258C9" w:rsidRPr="00E977E4">
        <w:rPr>
          <w:b/>
        </w:rPr>
        <w:t>9</w:t>
      </w:r>
    </w:p>
    <w:p w:rsidR="0093261A" w:rsidRPr="00E977E4" w:rsidRDefault="0093261A" w:rsidP="00BA2AEF">
      <w:pPr>
        <w:tabs>
          <w:tab w:val="num" w:pos="720"/>
        </w:tabs>
        <w:jc w:val="center"/>
        <w:rPr>
          <w:b/>
        </w:rPr>
      </w:pPr>
    </w:p>
    <w:p w:rsidR="00EA4F64" w:rsidRPr="00E977E4" w:rsidRDefault="00EA4F64" w:rsidP="00082CB4">
      <w:pPr>
        <w:pStyle w:val="Akapitzlist"/>
        <w:numPr>
          <w:ilvl w:val="0"/>
          <w:numId w:val="12"/>
        </w:numPr>
        <w:ind w:left="284" w:hanging="284"/>
        <w:jc w:val="both"/>
      </w:pPr>
      <w:r w:rsidRPr="00E977E4">
        <w:t>Asystentem studenta może zostać osoba pełnoletnia</w:t>
      </w:r>
      <w:r w:rsidR="00F95EB5" w:rsidRPr="00E977E4">
        <w:t>,</w:t>
      </w:r>
      <w:r w:rsidRPr="00E977E4">
        <w:t xml:space="preserve"> posiadająca odpowiednie kwalifikacje/umiejętności do wykonania powierzonych jej czynności.</w:t>
      </w:r>
    </w:p>
    <w:p w:rsidR="00BA2AEF" w:rsidRPr="00E977E4" w:rsidRDefault="00EA4F64" w:rsidP="00082CB4">
      <w:pPr>
        <w:pStyle w:val="Akapitzlist"/>
        <w:numPr>
          <w:ilvl w:val="0"/>
          <w:numId w:val="12"/>
        </w:numPr>
        <w:tabs>
          <w:tab w:val="num" w:pos="284"/>
        </w:tabs>
        <w:ind w:left="284" w:hanging="284"/>
        <w:jc w:val="both"/>
      </w:pPr>
      <w:r w:rsidRPr="00E977E4">
        <w:t>Kryterium wyboru asystenta</w:t>
      </w:r>
      <w:r w:rsidR="00F2235A" w:rsidRPr="00E977E4">
        <w:t xml:space="preserve"> studenta</w:t>
      </w:r>
      <w:r w:rsidRPr="00E977E4">
        <w:t xml:space="preserve"> określa każdorazowo przedmiot opisu zamówienia</w:t>
      </w:r>
      <w:r w:rsidR="00082CB4" w:rsidRPr="00E977E4">
        <w:t>.</w:t>
      </w:r>
      <w:r w:rsidR="00BA2AEF" w:rsidRPr="00E977E4">
        <w:t xml:space="preserve">  </w:t>
      </w:r>
    </w:p>
    <w:p w:rsidR="00082CB4" w:rsidRPr="00E977E4" w:rsidRDefault="00082CB4" w:rsidP="00BA2AEF">
      <w:pPr>
        <w:pStyle w:val="Akapitzlist"/>
        <w:numPr>
          <w:ilvl w:val="0"/>
          <w:numId w:val="12"/>
        </w:numPr>
        <w:tabs>
          <w:tab w:val="num" w:pos="284"/>
          <w:tab w:val="num" w:pos="720"/>
        </w:tabs>
        <w:ind w:left="284" w:hanging="284"/>
        <w:jc w:val="both"/>
      </w:pPr>
      <w:r w:rsidRPr="00E977E4">
        <w:t>Charakter powierzonych asystentowi</w:t>
      </w:r>
      <w:r w:rsidR="00F2235A" w:rsidRPr="00E977E4">
        <w:t xml:space="preserve"> studenta</w:t>
      </w:r>
      <w:r w:rsidRPr="00E977E4">
        <w:t xml:space="preserve"> czynności może wkraczać w strefę intymną zarówno asystenta</w:t>
      </w:r>
      <w:r w:rsidR="00F2235A" w:rsidRPr="00E977E4">
        <w:t xml:space="preserve"> studenta</w:t>
      </w:r>
      <w:r w:rsidRPr="00E977E4">
        <w:t xml:space="preserve"> jak i osoby, na rzecz której świadczona jest usługa wsparcia.</w:t>
      </w:r>
    </w:p>
    <w:p w:rsidR="00BA2AEF" w:rsidRPr="00E977E4" w:rsidRDefault="00BA2AEF" w:rsidP="00BA2AEF">
      <w:pPr>
        <w:pStyle w:val="Akapitzlist"/>
        <w:numPr>
          <w:ilvl w:val="0"/>
          <w:numId w:val="12"/>
        </w:numPr>
        <w:tabs>
          <w:tab w:val="num" w:pos="284"/>
          <w:tab w:val="num" w:pos="720"/>
        </w:tabs>
        <w:ind w:left="284" w:hanging="284"/>
        <w:jc w:val="both"/>
      </w:pPr>
      <w:r w:rsidRPr="00E977E4">
        <w:t xml:space="preserve">Osoby pełniące funkcje asystentów studentów wpisywane są do rejestru, który prowadzi </w:t>
      </w:r>
      <w:r w:rsidR="00123252" w:rsidRPr="00E977E4">
        <w:t>BON</w:t>
      </w:r>
      <w:r w:rsidRPr="00E977E4">
        <w:t>.</w:t>
      </w:r>
    </w:p>
    <w:p w:rsidR="004D7E71" w:rsidRPr="00E977E4" w:rsidRDefault="004D7E71" w:rsidP="004D7E71">
      <w:pPr>
        <w:tabs>
          <w:tab w:val="num" w:pos="720"/>
        </w:tabs>
        <w:jc w:val="both"/>
      </w:pPr>
    </w:p>
    <w:p w:rsidR="00A36A93" w:rsidRPr="00E977E4" w:rsidRDefault="007468E1" w:rsidP="00A36A93">
      <w:pPr>
        <w:jc w:val="center"/>
        <w:rPr>
          <w:b/>
        </w:rPr>
      </w:pPr>
      <w:r w:rsidRPr="00E977E4">
        <w:rPr>
          <w:b/>
        </w:rPr>
        <w:t xml:space="preserve">§ </w:t>
      </w:r>
      <w:r w:rsidR="004258C9" w:rsidRPr="00E977E4">
        <w:rPr>
          <w:b/>
        </w:rPr>
        <w:t>10</w:t>
      </w:r>
    </w:p>
    <w:p w:rsidR="0093261A" w:rsidRPr="00E977E4" w:rsidRDefault="0093261A" w:rsidP="00A36A93">
      <w:pPr>
        <w:jc w:val="center"/>
        <w:rPr>
          <w:b/>
        </w:rPr>
      </w:pPr>
    </w:p>
    <w:p w:rsidR="00A36A93" w:rsidRPr="00E977E4" w:rsidRDefault="007468E1" w:rsidP="00A36A93">
      <w:pPr>
        <w:pStyle w:val="Akapitzlist"/>
        <w:numPr>
          <w:ilvl w:val="0"/>
          <w:numId w:val="17"/>
        </w:numPr>
        <w:ind w:left="284" w:hanging="284"/>
        <w:jc w:val="both"/>
        <w:rPr>
          <w:b/>
        </w:rPr>
      </w:pPr>
      <w:r w:rsidRPr="00E977E4">
        <w:t>Asystenci studentów w ramach ś</w:t>
      </w:r>
      <w:r w:rsidR="00A36A93" w:rsidRPr="00E977E4">
        <w:t xml:space="preserve">wiadczonych usług obowiązani są </w:t>
      </w:r>
      <w:r w:rsidRPr="00E977E4">
        <w:t xml:space="preserve">wykonywać zadania mające na celu </w:t>
      </w:r>
      <w:r w:rsidR="00F95EB5" w:rsidRPr="00E977E4">
        <w:t>wsparcie</w:t>
      </w:r>
      <w:r w:rsidRPr="00E977E4">
        <w:t xml:space="preserve"> student</w:t>
      </w:r>
      <w:r w:rsidR="00F95EB5" w:rsidRPr="00E977E4">
        <w:t>ów</w:t>
      </w:r>
      <w:r w:rsidRPr="00E977E4">
        <w:t xml:space="preserve"> w p</w:t>
      </w:r>
      <w:r w:rsidR="00F95EB5" w:rsidRPr="00E977E4">
        <w:t>rocesie kształcenia</w:t>
      </w:r>
      <w:r w:rsidRPr="00E977E4">
        <w:t>.</w:t>
      </w:r>
    </w:p>
    <w:p w:rsidR="00104295" w:rsidRPr="00E977E4" w:rsidRDefault="004571F9" w:rsidP="00A36A93">
      <w:pPr>
        <w:pStyle w:val="Akapitzlist"/>
        <w:numPr>
          <w:ilvl w:val="0"/>
          <w:numId w:val="17"/>
        </w:numPr>
        <w:ind w:left="284" w:hanging="284"/>
        <w:jc w:val="both"/>
        <w:rPr>
          <w:b/>
        </w:rPr>
      </w:pPr>
      <w:r w:rsidRPr="00E977E4">
        <w:t>Zakres czynności asystenta</w:t>
      </w:r>
      <w:r w:rsidR="00F2235A" w:rsidRPr="00E977E4">
        <w:t xml:space="preserve"> studenta</w:t>
      </w:r>
      <w:r w:rsidRPr="00E977E4">
        <w:t xml:space="preserve"> wynika z indywidualnych potrzeb studenta</w:t>
      </w:r>
      <w:r w:rsidR="00F2235A" w:rsidRPr="00E977E4">
        <w:t xml:space="preserve"> </w:t>
      </w:r>
      <w:r w:rsidRPr="00E977E4">
        <w:t>wnioskującego o wsparcie</w:t>
      </w:r>
      <w:r w:rsidR="00104295" w:rsidRPr="00E977E4">
        <w:t xml:space="preserve"> i jest każdorazowo sporządzany podczas zawierania umowy </w:t>
      </w:r>
      <w:r w:rsidR="009F457B" w:rsidRPr="00E977E4">
        <w:br/>
      </w:r>
      <w:r w:rsidR="00104295" w:rsidRPr="00E977E4">
        <w:t>z asystentem</w:t>
      </w:r>
      <w:r w:rsidR="00F2235A" w:rsidRPr="00E977E4">
        <w:t xml:space="preserve"> studenta</w:t>
      </w:r>
      <w:r w:rsidRPr="00E977E4">
        <w:t>.</w:t>
      </w:r>
      <w:r w:rsidR="00104295" w:rsidRPr="00E977E4">
        <w:t xml:space="preserve"> </w:t>
      </w:r>
    </w:p>
    <w:p w:rsidR="007468E1" w:rsidRPr="00E977E4" w:rsidRDefault="007468E1" w:rsidP="00A36A93">
      <w:pPr>
        <w:pStyle w:val="Akapitzlist"/>
        <w:numPr>
          <w:ilvl w:val="0"/>
          <w:numId w:val="17"/>
        </w:numPr>
        <w:ind w:left="284" w:hanging="284"/>
        <w:jc w:val="both"/>
        <w:rPr>
          <w:b/>
        </w:rPr>
      </w:pPr>
      <w:r w:rsidRPr="00E977E4">
        <w:t xml:space="preserve">W ramach obowiązków, o których mowa w ust. 1, </w:t>
      </w:r>
      <w:r w:rsidR="00940D85" w:rsidRPr="00E977E4">
        <w:t xml:space="preserve">asystenci studentów </w:t>
      </w:r>
      <w:r w:rsidR="00FD642F" w:rsidRPr="00E977E4">
        <w:t xml:space="preserve">udzielają wsparcia polegającego </w:t>
      </w:r>
      <w:r w:rsidR="0024491B" w:rsidRPr="00E977E4">
        <w:t xml:space="preserve">między innymi </w:t>
      </w:r>
      <w:r w:rsidR="00FD642F" w:rsidRPr="00E977E4">
        <w:t>na</w:t>
      </w:r>
      <w:r w:rsidRPr="00E977E4">
        <w:t>:</w:t>
      </w:r>
    </w:p>
    <w:p w:rsidR="003D43E2" w:rsidRPr="00E977E4" w:rsidRDefault="003D43E2" w:rsidP="003D43E2">
      <w:pPr>
        <w:numPr>
          <w:ilvl w:val="1"/>
          <w:numId w:val="15"/>
        </w:numPr>
        <w:tabs>
          <w:tab w:val="clear" w:pos="1440"/>
          <w:tab w:val="num" w:pos="900"/>
        </w:tabs>
        <w:ind w:left="567" w:hanging="283"/>
        <w:jc w:val="both"/>
      </w:pPr>
      <w:r w:rsidRPr="00E977E4">
        <w:t>asyście</w:t>
      </w:r>
      <w:r w:rsidR="007468E1" w:rsidRPr="00E977E4">
        <w:t xml:space="preserve"> w drodze z miejsca zamieszkania na zajęcia dydaktyczne odbywane </w:t>
      </w:r>
      <w:r w:rsidR="009F457B" w:rsidRPr="00E977E4">
        <w:br/>
      </w:r>
      <w:r w:rsidR="007468E1" w:rsidRPr="00E977E4">
        <w:t xml:space="preserve">w </w:t>
      </w:r>
      <w:r w:rsidR="006C66E2" w:rsidRPr="00E977E4">
        <w:t xml:space="preserve">Uniwersytecie </w:t>
      </w:r>
      <w:r w:rsidR="007468E1" w:rsidRPr="00E977E4">
        <w:t>i z powrotem, przy czym dotyczy to wyłącznie studentów</w:t>
      </w:r>
      <w:r w:rsidR="00385A86" w:rsidRPr="00E977E4">
        <w:t xml:space="preserve"> </w:t>
      </w:r>
      <w:r w:rsidR="007468E1" w:rsidRPr="00E977E4">
        <w:t xml:space="preserve">zamieszkujących </w:t>
      </w:r>
      <w:r w:rsidR="00FD642F" w:rsidRPr="00E977E4">
        <w:t xml:space="preserve">na terenie kampusu oraz </w:t>
      </w:r>
      <w:r w:rsidR="007468E1" w:rsidRPr="00E977E4">
        <w:t xml:space="preserve">w </w:t>
      </w:r>
      <w:r w:rsidR="00FD642F" w:rsidRPr="00E977E4">
        <w:t>granicach administracyjnych miasta</w:t>
      </w:r>
      <w:r w:rsidR="007468E1" w:rsidRPr="00E977E4">
        <w:t>,</w:t>
      </w:r>
    </w:p>
    <w:p w:rsidR="003D43E2" w:rsidRPr="00E977E4" w:rsidRDefault="003D43E2" w:rsidP="003D43E2">
      <w:pPr>
        <w:numPr>
          <w:ilvl w:val="1"/>
          <w:numId w:val="15"/>
        </w:numPr>
        <w:tabs>
          <w:tab w:val="clear" w:pos="1440"/>
          <w:tab w:val="num" w:pos="900"/>
        </w:tabs>
        <w:ind w:left="567" w:hanging="283"/>
        <w:jc w:val="both"/>
      </w:pPr>
      <w:r w:rsidRPr="00E977E4">
        <w:t>asyście podczas przemieszczania się pomiędzy budynkami i salami dydaktycznymi,</w:t>
      </w:r>
    </w:p>
    <w:p w:rsidR="007468E1" w:rsidRPr="00E977E4" w:rsidRDefault="007468E1" w:rsidP="00FD642F">
      <w:pPr>
        <w:numPr>
          <w:ilvl w:val="1"/>
          <w:numId w:val="15"/>
        </w:numPr>
        <w:tabs>
          <w:tab w:val="clear" w:pos="1440"/>
          <w:tab w:val="num" w:pos="900"/>
        </w:tabs>
        <w:ind w:left="567" w:hanging="283"/>
        <w:jc w:val="both"/>
      </w:pPr>
      <w:r w:rsidRPr="00E977E4">
        <w:lastRenderedPageBreak/>
        <w:t xml:space="preserve">pomocy studentowi </w:t>
      </w:r>
      <w:r w:rsidR="00FD642F" w:rsidRPr="00E977E4">
        <w:t>podczas</w:t>
      </w:r>
      <w:r w:rsidRPr="00E977E4">
        <w:t xml:space="preserve"> zajęć ujętych w harmonogramie studiów w semestrze, </w:t>
      </w:r>
      <w:r w:rsidR="009F457B" w:rsidRPr="00E977E4">
        <w:br/>
      </w:r>
      <w:r w:rsidRPr="00E977E4">
        <w:t>na który przyznano wsparcie np. w formie sporządzania notatek</w:t>
      </w:r>
      <w:r w:rsidR="00385A86" w:rsidRPr="00E977E4">
        <w:t xml:space="preserve"> </w:t>
      </w:r>
      <w:r w:rsidRPr="00E977E4">
        <w:t>z zajęć</w:t>
      </w:r>
      <w:r w:rsidR="00235CF6" w:rsidRPr="00E977E4">
        <w:t>, w przypadku gdy student</w:t>
      </w:r>
      <w:r w:rsidR="00E763D5" w:rsidRPr="00E977E4">
        <w:t>, z uwagi na niepełnosprawność,</w:t>
      </w:r>
      <w:r w:rsidR="00235CF6" w:rsidRPr="00E977E4">
        <w:t xml:space="preserve"> nie jest w stanie wykonać ich samodzielnie,</w:t>
      </w:r>
      <w:r w:rsidRPr="00E977E4">
        <w:t xml:space="preserve"> itp.</w:t>
      </w:r>
      <w:r w:rsidR="00FD642F" w:rsidRPr="00E977E4">
        <w:t>,</w:t>
      </w:r>
    </w:p>
    <w:p w:rsidR="00235CF6" w:rsidRPr="00E977E4" w:rsidRDefault="00235CF6" w:rsidP="00FD642F">
      <w:pPr>
        <w:numPr>
          <w:ilvl w:val="1"/>
          <w:numId w:val="15"/>
        </w:numPr>
        <w:tabs>
          <w:tab w:val="clear" w:pos="1440"/>
          <w:tab w:val="num" w:pos="900"/>
        </w:tabs>
        <w:ind w:left="567" w:hanging="283"/>
        <w:jc w:val="both"/>
      </w:pPr>
      <w:r w:rsidRPr="00E977E4">
        <w:t xml:space="preserve">adaptacji materiałów dydaktycznych (zmiana formy materiałów dydaktycznych </w:t>
      </w:r>
      <w:r w:rsidRPr="00E977E4">
        <w:br/>
        <w:t>z pisemnej na głosową, z głosowej na pisemną, itp.), jeżeli jest to konieczne ze względu na rodzaj niepełnosprawności studenta,</w:t>
      </w:r>
    </w:p>
    <w:p w:rsidR="00B16446" w:rsidRPr="00E977E4" w:rsidRDefault="0020552E" w:rsidP="00B16446">
      <w:pPr>
        <w:numPr>
          <w:ilvl w:val="1"/>
          <w:numId w:val="15"/>
        </w:numPr>
        <w:tabs>
          <w:tab w:val="clear" w:pos="1440"/>
          <w:tab w:val="num" w:pos="567"/>
        </w:tabs>
        <w:ind w:left="567" w:hanging="283"/>
        <w:jc w:val="both"/>
      </w:pPr>
      <w:r w:rsidRPr="00E977E4">
        <w:t>wsparciu</w:t>
      </w:r>
      <w:r w:rsidR="00B16446" w:rsidRPr="00E977E4">
        <w:t xml:space="preserve"> podczas korzystania z</w:t>
      </w:r>
      <w:r w:rsidRPr="00E977E4">
        <w:t xml:space="preserve"> zasobów</w:t>
      </w:r>
      <w:r w:rsidR="00B16446" w:rsidRPr="00E977E4">
        <w:t xml:space="preserve"> czytelni, bibliotek np. w wypożyczaniu niezbędnych do nauki książek lub gromadzeniu materiałów dydaktycznych,</w:t>
      </w:r>
    </w:p>
    <w:p w:rsidR="007468E1" w:rsidRPr="00E977E4" w:rsidRDefault="007468E1" w:rsidP="00FD642F">
      <w:pPr>
        <w:numPr>
          <w:ilvl w:val="1"/>
          <w:numId w:val="15"/>
        </w:numPr>
        <w:tabs>
          <w:tab w:val="clear" w:pos="1440"/>
          <w:tab w:val="num" w:pos="900"/>
        </w:tabs>
        <w:ind w:left="567" w:hanging="283"/>
        <w:jc w:val="both"/>
      </w:pPr>
      <w:r w:rsidRPr="00E977E4">
        <w:t>dopełniani</w:t>
      </w:r>
      <w:r w:rsidR="00FD642F" w:rsidRPr="00E977E4">
        <w:t>u</w:t>
      </w:r>
      <w:r w:rsidRPr="00E977E4">
        <w:t xml:space="preserve"> w imieniu studenta wszelkich formalności </w:t>
      </w:r>
      <w:r w:rsidR="0020552E" w:rsidRPr="00E977E4">
        <w:t>administracyjnych</w:t>
      </w:r>
      <w:r w:rsidR="00E763D5" w:rsidRPr="00E977E4">
        <w:t xml:space="preserve"> </w:t>
      </w:r>
      <w:r w:rsidRPr="00E977E4">
        <w:t xml:space="preserve">związanych </w:t>
      </w:r>
      <w:r w:rsidR="00940D85" w:rsidRPr="00E977E4">
        <w:br/>
      </w:r>
      <w:r w:rsidRPr="00E977E4">
        <w:t>z tokiem studiów,</w:t>
      </w:r>
    </w:p>
    <w:p w:rsidR="00E763D5" w:rsidRPr="00E977E4" w:rsidRDefault="007468E1" w:rsidP="00E763D5">
      <w:pPr>
        <w:numPr>
          <w:ilvl w:val="1"/>
          <w:numId w:val="15"/>
        </w:numPr>
        <w:tabs>
          <w:tab w:val="clear" w:pos="1440"/>
          <w:tab w:val="num" w:pos="900"/>
        </w:tabs>
        <w:ind w:left="567" w:hanging="283"/>
        <w:jc w:val="both"/>
      </w:pPr>
      <w:r w:rsidRPr="00E977E4">
        <w:t>asy</w:t>
      </w:r>
      <w:r w:rsidR="00E763D5" w:rsidRPr="00E977E4">
        <w:t>ście</w:t>
      </w:r>
      <w:r w:rsidRPr="00E977E4">
        <w:t xml:space="preserve"> w związku z uczestnictwem studenta</w:t>
      </w:r>
      <w:r w:rsidR="00090CC1" w:rsidRPr="00E977E4">
        <w:t xml:space="preserve"> </w:t>
      </w:r>
      <w:r w:rsidRPr="00E977E4">
        <w:t>w wyje</w:t>
      </w:r>
      <w:r w:rsidR="00FD642F" w:rsidRPr="00E977E4">
        <w:t xml:space="preserve">ździe studyjnym lub edukacyjnym odbywającym się w ramach kształcenia na </w:t>
      </w:r>
      <w:r w:rsidR="006C66E2" w:rsidRPr="00E977E4">
        <w:t>Uniwersytecie</w:t>
      </w:r>
      <w:r w:rsidR="00FD642F" w:rsidRPr="00E977E4">
        <w:t>,</w:t>
      </w:r>
    </w:p>
    <w:p w:rsidR="00E763D5" w:rsidRPr="00E977E4" w:rsidRDefault="00E763D5" w:rsidP="00E763D5">
      <w:pPr>
        <w:numPr>
          <w:ilvl w:val="1"/>
          <w:numId w:val="15"/>
        </w:numPr>
        <w:tabs>
          <w:tab w:val="clear" w:pos="1440"/>
          <w:tab w:val="num" w:pos="900"/>
        </w:tabs>
        <w:ind w:left="567" w:hanging="283"/>
        <w:jc w:val="both"/>
      </w:pPr>
      <w:r w:rsidRPr="00E977E4">
        <w:t>asyście w czasie odbywania przez studenta praktyk.</w:t>
      </w:r>
      <w:r w:rsidR="007468E1" w:rsidRPr="00E977E4">
        <w:t xml:space="preserve"> </w:t>
      </w:r>
    </w:p>
    <w:p w:rsidR="004349B5" w:rsidRPr="00E977E4" w:rsidRDefault="004349B5" w:rsidP="004349B5">
      <w:pPr>
        <w:numPr>
          <w:ilvl w:val="0"/>
          <w:numId w:val="17"/>
        </w:numPr>
        <w:ind w:left="284" w:hanging="284"/>
        <w:jc w:val="both"/>
      </w:pPr>
      <w:r w:rsidRPr="00E977E4">
        <w:t>Asystent</w:t>
      </w:r>
      <w:r w:rsidR="00F2235A" w:rsidRPr="00E977E4">
        <w:t xml:space="preserve"> studenta</w:t>
      </w:r>
      <w:r w:rsidRPr="00E977E4">
        <w:t xml:space="preserve"> na podstawie jednej umowy może świadczyć usługę wsparcia </w:t>
      </w:r>
      <w:r w:rsidR="001976B9" w:rsidRPr="00E977E4">
        <w:t>dla więcej niż jednego studenta</w:t>
      </w:r>
      <w:r w:rsidRPr="00E977E4">
        <w:t>.</w:t>
      </w:r>
    </w:p>
    <w:p w:rsidR="00D3074C" w:rsidRPr="00E977E4" w:rsidRDefault="00D3074C" w:rsidP="00D3074C">
      <w:pPr>
        <w:numPr>
          <w:ilvl w:val="0"/>
          <w:numId w:val="17"/>
        </w:numPr>
        <w:ind w:left="284" w:hanging="284"/>
        <w:jc w:val="both"/>
      </w:pPr>
      <w:r w:rsidRPr="00E977E4">
        <w:t>Do obowiązków asystenta</w:t>
      </w:r>
      <w:r w:rsidR="00F2235A" w:rsidRPr="00E977E4">
        <w:t xml:space="preserve"> studenta</w:t>
      </w:r>
      <w:r w:rsidRPr="00E977E4">
        <w:t xml:space="preserve"> należy prowadzenie </w:t>
      </w:r>
      <w:r w:rsidR="0024491B" w:rsidRPr="00E977E4">
        <w:t>ewidencji</w:t>
      </w:r>
      <w:r w:rsidRPr="00E977E4">
        <w:t xml:space="preserve"> czasu pracy, która </w:t>
      </w:r>
      <w:r w:rsidR="0024491B" w:rsidRPr="00E977E4">
        <w:t>stanowi</w:t>
      </w:r>
      <w:r w:rsidRPr="00E977E4">
        <w:t xml:space="preserve"> podstaw</w:t>
      </w:r>
      <w:r w:rsidR="0024491B" w:rsidRPr="00E977E4">
        <w:t>ę</w:t>
      </w:r>
      <w:r w:rsidRPr="00E977E4">
        <w:t xml:space="preserve"> do</w:t>
      </w:r>
      <w:r w:rsidR="000875A9" w:rsidRPr="00E977E4">
        <w:t xml:space="preserve"> </w:t>
      </w:r>
      <w:r w:rsidR="00014282" w:rsidRPr="00E977E4">
        <w:t>realizacji rachunku</w:t>
      </w:r>
      <w:r w:rsidR="000875A9" w:rsidRPr="00E977E4">
        <w:t>.</w:t>
      </w:r>
    </w:p>
    <w:p w:rsidR="007468E1" w:rsidRPr="00E977E4" w:rsidRDefault="007468E1" w:rsidP="002E4EAA">
      <w:pPr>
        <w:numPr>
          <w:ilvl w:val="0"/>
          <w:numId w:val="17"/>
        </w:numPr>
        <w:tabs>
          <w:tab w:val="num" w:pos="900"/>
        </w:tabs>
        <w:ind w:left="284" w:hanging="284"/>
        <w:jc w:val="both"/>
      </w:pPr>
      <w:r w:rsidRPr="00E977E4">
        <w:t>Asystenci</w:t>
      </w:r>
      <w:r w:rsidR="00F2235A" w:rsidRPr="00E977E4">
        <w:t xml:space="preserve"> studenta</w:t>
      </w:r>
      <w:r w:rsidRPr="00E977E4">
        <w:t xml:space="preserve"> nie świadczą usług w zakresie czynności samoobsługowych i fizjologicznych.</w:t>
      </w:r>
    </w:p>
    <w:p w:rsidR="004349B5" w:rsidRPr="00E977E4" w:rsidRDefault="004349B5" w:rsidP="004349B5">
      <w:pPr>
        <w:numPr>
          <w:ilvl w:val="0"/>
          <w:numId w:val="17"/>
        </w:numPr>
        <w:ind w:left="284" w:hanging="284"/>
        <w:jc w:val="both"/>
      </w:pPr>
      <w:r w:rsidRPr="00E977E4">
        <w:t>Na wniosek studenta osoba pełniąca funkcję asystenta</w:t>
      </w:r>
      <w:r w:rsidR="00F2235A" w:rsidRPr="00E977E4">
        <w:t xml:space="preserve"> studenta</w:t>
      </w:r>
      <w:r w:rsidRPr="00E977E4">
        <w:t xml:space="preserve"> może zostać odwołana po rozpatrzeniu sprawy przez </w:t>
      </w:r>
      <w:r w:rsidR="00D37C32" w:rsidRPr="00E977E4">
        <w:t>kierownika BON lub upoważnionego przez niego pracownika BON</w:t>
      </w:r>
      <w:r w:rsidRPr="00E977E4">
        <w:t>.</w:t>
      </w:r>
    </w:p>
    <w:p w:rsidR="00104295" w:rsidRPr="00E977E4" w:rsidRDefault="00104295" w:rsidP="00DD1B88">
      <w:pPr>
        <w:jc w:val="center"/>
        <w:rPr>
          <w:b/>
        </w:rPr>
      </w:pPr>
    </w:p>
    <w:p w:rsidR="00DD1B88" w:rsidRPr="00E977E4" w:rsidRDefault="00DD1B88" w:rsidP="00DD1B88">
      <w:pPr>
        <w:jc w:val="center"/>
        <w:rPr>
          <w:b/>
        </w:rPr>
      </w:pPr>
      <w:r w:rsidRPr="00E977E4">
        <w:rPr>
          <w:b/>
        </w:rPr>
        <w:t xml:space="preserve">§ </w:t>
      </w:r>
      <w:r w:rsidR="00C36E1D" w:rsidRPr="00E977E4">
        <w:rPr>
          <w:b/>
        </w:rPr>
        <w:t>1</w:t>
      </w:r>
      <w:r w:rsidR="004258C9" w:rsidRPr="00E977E4">
        <w:rPr>
          <w:b/>
        </w:rPr>
        <w:t>1</w:t>
      </w:r>
    </w:p>
    <w:p w:rsidR="00385A86" w:rsidRPr="00E977E4" w:rsidRDefault="00385A86" w:rsidP="00DD1B88">
      <w:pPr>
        <w:jc w:val="center"/>
        <w:rPr>
          <w:b/>
        </w:rPr>
      </w:pPr>
    </w:p>
    <w:p w:rsidR="00DD1B88" w:rsidRPr="00E977E4" w:rsidRDefault="00DD1B88" w:rsidP="00DD1B88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E977E4">
        <w:rPr>
          <w:rFonts w:ascii="Times New Roman" w:hAnsi="Times New Roman" w:cs="Times New Roman"/>
          <w:sz w:val="24"/>
          <w:szCs w:val="24"/>
        </w:rPr>
        <w:t>Uniwersytet</w:t>
      </w:r>
      <w:r w:rsidR="00A641FB" w:rsidRPr="00E977E4">
        <w:rPr>
          <w:rFonts w:ascii="Times New Roman" w:hAnsi="Times New Roman" w:cs="Times New Roman"/>
          <w:sz w:val="24"/>
          <w:szCs w:val="24"/>
        </w:rPr>
        <w:t>,</w:t>
      </w:r>
      <w:r w:rsidRPr="00E977E4">
        <w:rPr>
          <w:rFonts w:ascii="Times New Roman" w:hAnsi="Times New Roman" w:cs="Times New Roman"/>
          <w:sz w:val="24"/>
          <w:szCs w:val="24"/>
        </w:rPr>
        <w:t xml:space="preserve"> nie ponosi żadnej odpowiedzialności za ewentualne szkody poniesione przez studenta </w:t>
      </w:r>
      <w:r w:rsidR="004033BA" w:rsidRPr="00E977E4">
        <w:rPr>
          <w:rFonts w:ascii="Times New Roman" w:hAnsi="Times New Roman" w:cs="Times New Roman"/>
          <w:sz w:val="24"/>
          <w:szCs w:val="24"/>
        </w:rPr>
        <w:t xml:space="preserve">lub </w:t>
      </w:r>
      <w:r w:rsidRPr="00E977E4">
        <w:rPr>
          <w:rFonts w:ascii="Times New Roman" w:hAnsi="Times New Roman" w:cs="Times New Roman"/>
          <w:sz w:val="24"/>
          <w:szCs w:val="24"/>
        </w:rPr>
        <w:t>osoby trzecie, które powstały z winy umyślnej lub nieumyślnej asystenta</w:t>
      </w:r>
      <w:r w:rsidR="00F2235A" w:rsidRPr="00E977E4">
        <w:rPr>
          <w:rFonts w:ascii="Times New Roman" w:hAnsi="Times New Roman" w:cs="Times New Roman"/>
          <w:sz w:val="24"/>
          <w:szCs w:val="24"/>
        </w:rPr>
        <w:t xml:space="preserve"> studenta</w:t>
      </w:r>
      <w:r w:rsidRPr="00E977E4">
        <w:rPr>
          <w:rFonts w:ascii="Times New Roman" w:hAnsi="Times New Roman" w:cs="Times New Roman"/>
          <w:sz w:val="24"/>
          <w:szCs w:val="24"/>
        </w:rPr>
        <w:t>, w związku z wykonywaniem zleconych mu czynności.</w:t>
      </w:r>
    </w:p>
    <w:p w:rsidR="00C36E1D" w:rsidRPr="00E977E4" w:rsidRDefault="00C36E1D" w:rsidP="00DD1B8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E1D" w:rsidRPr="00E977E4" w:rsidRDefault="00C36E1D" w:rsidP="00C36E1D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E4">
        <w:rPr>
          <w:rFonts w:ascii="Times New Roman" w:hAnsi="Times New Roman" w:cs="Times New Roman"/>
          <w:b/>
          <w:sz w:val="24"/>
          <w:szCs w:val="24"/>
        </w:rPr>
        <w:t>§ 1</w:t>
      </w:r>
      <w:r w:rsidR="004258C9" w:rsidRPr="00E977E4">
        <w:rPr>
          <w:rFonts w:ascii="Times New Roman" w:hAnsi="Times New Roman" w:cs="Times New Roman"/>
          <w:b/>
          <w:sz w:val="24"/>
          <w:szCs w:val="24"/>
        </w:rPr>
        <w:t>2</w:t>
      </w:r>
    </w:p>
    <w:p w:rsidR="00385A86" w:rsidRPr="00E977E4" w:rsidRDefault="00385A86" w:rsidP="00C36E1D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1D" w:rsidRPr="00E977E4" w:rsidRDefault="00C36E1D" w:rsidP="00B55CF1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77E4">
        <w:rPr>
          <w:rFonts w:ascii="Times New Roman" w:hAnsi="Times New Roman" w:cs="Times New Roman"/>
          <w:sz w:val="24"/>
          <w:szCs w:val="24"/>
        </w:rPr>
        <w:t xml:space="preserve">W sprawach nieuregulowanych Zasadami, decyzję podejmuje Rektor Uniwersytetu, </w:t>
      </w:r>
      <w:r w:rsidR="009F457B" w:rsidRPr="00E977E4">
        <w:rPr>
          <w:rFonts w:ascii="Times New Roman" w:hAnsi="Times New Roman" w:cs="Times New Roman"/>
          <w:sz w:val="24"/>
          <w:szCs w:val="24"/>
        </w:rPr>
        <w:br/>
      </w:r>
      <w:r w:rsidR="00090CC1" w:rsidRPr="00E977E4">
        <w:rPr>
          <w:rFonts w:ascii="Times New Roman" w:hAnsi="Times New Roman" w:cs="Times New Roman"/>
          <w:sz w:val="24"/>
          <w:szCs w:val="24"/>
        </w:rPr>
        <w:t>po zasięgnięciu opinii</w:t>
      </w:r>
      <w:r w:rsidRPr="00E977E4">
        <w:rPr>
          <w:rFonts w:ascii="Times New Roman" w:hAnsi="Times New Roman" w:cs="Times New Roman"/>
          <w:sz w:val="24"/>
          <w:szCs w:val="24"/>
        </w:rPr>
        <w:t xml:space="preserve"> BON.</w:t>
      </w:r>
    </w:p>
    <w:p w:rsidR="00B55CF1" w:rsidRPr="00E977E4" w:rsidRDefault="00D37C32" w:rsidP="00B55CF1">
      <w:pPr>
        <w:pStyle w:val="Tekstpodstawowy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77E4">
        <w:rPr>
          <w:rFonts w:ascii="Times New Roman" w:hAnsi="Times New Roman" w:cs="Times New Roman"/>
          <w:sz w:val="24"/>
          <w:szCs w:val="24"/>
        </w:rPr>
        <w:t xml:space="preserve">Do niniejszych </w:t>
      </w:r>
      <w:r w:rsidR="00385A86" w:rsidRPr="00E977E4">
        <w:rPr>
          <w:rFonts w:ascii="Times New Roman" w:hAnsi="Times New Roman" w:cs="Times New Roman"/>
          <w:sz w:val="24"/>
          <w:szCs w:val="24"/>
        </w:rPr>
        <w:t>Z</w:t>
      </w:r>
      <w:r w:rsidRPr="00E977E4">
        <w:rPr>
          <w:rFonts w:ascii="Times New Roman" w:hAnsi="Times New Roman" w:cs="Times New Roman"/>
          <w:sz w:val="24"/>
          <w:szCs w:val="24"/>
        </w:rPr>
        <w:t>asad</w:t>
      </w:r>
      <w:r w:rsidR="00B55CF1" w:rsidRPr="00E977E4">
        <w:rPr>
          <w:rFonts w:ascii="Times New Roman" w:hAnsi="Times New Roman" w:cs="Times New Roman"/>
          <w:sz w:val="24"/>
          <w:szCs w:val="24"/>
        </w:rPr>
        <w:t xml:space="preserve"> nie stosuje się przepisów K</w:t>
      </w:r>
      <w:r w:rsidR="00004262" w:rsidRPr="00E977E4">
        <w:rPr>
          <w:rFonts w:ascii="Times New Roman" w:hAnsi="Times New Roman" w:cs="Times New Roman"/>
          <w:sz w:val="24"/>
          <w:szCs w:val="24"/>
        </w:rPr>
        <w:t xml:space="preserve">odeksu </w:t>
      </w:r>
      <w:r w:rsidR="00B55CF1" w:rsidRPr="00E977E4">
        <w:rPr>
          <w:rFonts w:ascii="Times New Roman" w:hAnsi="Times New Roman" w:cs="Times New Roman"/>
          <w:sz w:val="24"/>
          <w:szCs w:val="24"/>
        </w:rPr>
        <w:t>P</w:t>
      </w:r>
      <w:r w:rsidR="00004262" w:rsidRPr="00E977E4">
        <w:rPr>
          <w:rFonts w:ascii="Times New Roman" w:hAnsi="Times New Roman" w:cs="Times New Roman"/>
          <w:sz w:val="24"/>
          <w:szCs w:val="24"/>
        </w:rPr>
        <w:t xml:space="preserve">ostępowania </w:t>
      </w:r>
      <w:r w:rsidR="00B55CF1" w:rsidRPr="00E977E4">
        <w:rPr>
          <w:rFonts w:ascii="Times New Roman" w:hAnsi="Times New Roman" w:cs="Times New Roman"/>
          <w:sz w:val="24"/>
          <w:szCs w:val="24"/>
        </w:rPr>
        <w:t>A</w:t>
      </w:r>
      <w:r w:rsidR="00004262" w:rsidRPr="00E977E4">
        <w:rPr>
          <w:rFonts w:ascii="Times New Roman" w:hAnsi="Times New Roman" w:cs="Times New Roman"/>
          <w:sz w:val="24"/>
          <w:szCs w:val="24"/>
        </w:rPr>
        <w:t>dministracyjnego</w:t>
      </w:r>
      <w:r w:rsidR="00B55CF1" w:rsidRPr="00E977E4">
        <w:rPr>
          <w:rFonts w:ascii="Times New Roman" w:hAnsi="Times New Roman" w:cs="Times New Roman"/>
          <w:sz w:val="24"/>
          <w:szCs w:val="24"/>
        </w:rPr>
        <w:t>.</w:t>
      </w:r>
    </w:p>
    <w:p w:rsidR="00C36E1D" w:rsidRPr="00E977E4" w:rsidRDefault="00C36E1D" w:rsidP="00C36E1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E1D" w:rsidRPr="00E977E4" w:rsidRDefault="00C36E1D" w:rsidP="00C36E1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36E1D" w:rsidRPr="00E977E4" w:rsidRDefault="00C36E1D" w:rsidP="00DD1B88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D1B88" w:rsidRPr="00E977E4" w:rsidRDefault="00DD1B88" w:rsidP="00DD1B88">
      <w:pPr>
        <w:jc w:val="both"/>
        <w:rPr>
          <w:sz w:val="22"/>
          <w:szCs w:val="22"/>
        </w:rPr>
      </w:pPr>
    </w:p>
    <w:p w:rsidR="00DD1B88" w:rsidRPr="00E977E4" w:rsidRDefault="00DD1B88" w:rsidP="00DD1B88">
      <w:pPr>
        <w:jc w:val="both"/>
        <w:rPr>
          <w:sz w:val="22"/>
          <w:szCs w:val="22"/>
        </w:rPr>
      </w:pPr>
    </w:p>
    <w:p w:rsidR="00734006" w:rsidRPr="00E977E4" w:rsidRDefault="00734006" w:rsidP="00734006">
      <w:pPr>
        <w:jc w:val="both"/>
        <w:rPr>
          <w:sz w:val="22"/>
          <w:szCs w:val="22"/>
        </w:rPr>
      </w:pPr>
    </w:p>
    <w:p w:rsidR="00692E79" w:rsidRPr="00E977E4" w:rsidRDefault="00692E79"/>
    <w:sectPr w:rsidR="00692E79" w:rsidRPr="00E9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F50"/>
    <w:multiLevelType w:val="hybridMultilevel"/>
    <w:tmpl w:val="85FCA464"/>
    <w:lvl w:ilvl="0" w:tplc="19CC0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CC6"/>
    <w:multiLevelType w:val="hybridMultilevel"/>
    <w:tmpl w:val="CE32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28D50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14AD"/>
    <w:multiLevelType w:val="hybridMultilevel"/>
    <w:tmpl w:val="8CEEF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2F2F"/>
    <w:multiLevelType w:val="hybridMultilevel"/>
    <w:tmpl w:val="96084C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0D3E3F"/>
    <w:multiLevelType w:val="hybridMultilevel"/>
    <w:tmpl w:val="A6FE0DCC"/>
    <w:lvl w:ilvl="0" w:tplc="CA36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22CF0"/>
    <w:multiLevelType w:val="hybridMultilevel"/>
    <w:tmpl w:val="AF40BBB4"/>
    <w:lvl w:ilvl="0" w:tplc="B1A8FCDC">
      <w:start w:val="1"/>
      <w:numFmt w:val="decimal"/>
      <w:lvlText w:val="%1)"/>
      <w:lvlJc w:val="left"/>
      <w:pPr>
        <w:ind w:left="1080" w:hanging="360"/>
      </w:pPr>
      <w:rPr>
        <w:rFonts w:ascii="Georgia" w:eastAsia="Times New Roman" w:hAnsi="Georgia" w:cs="Times New Roman"/>
      </w:rPr>
    </w:lvl>
    <w:lvl w:ilvl="1" w:tplc="134C87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B3AE9AC">
      <w:start w:val="1"/>
      <w:numFmt w:val="lowerLetter"/>
      <w:lvlText w:val="%3)"/>
      <w:lvlJc w:val="left"/>
      <w:pPr>
        <w:tabs>
          <w:tab w:val="num" w:pos="2805"/>
        </w:tabs>
        <w:ind w:left="2805" w:hanging="465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7482B"/>
    <w:multiLevelType w:val="hybridMultilevel"/>
    <w:tmpl w:val="D716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7FEC"/>
    <w:multiLevelType w:val="hybridMultilevel"/>
    <w:tmpl w:val="856E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4171"/>
    <w:multiLevelType w:val="hybridMultilevel"/>
    <w:tmpl w:val="A25ABE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1E53ED"/>
    <w:multiLevelType w:val="hybridMultilevel"/>
    <w:tmpl w:val="4DB0C222"/>
    <w:lvl w:ilvl="0" w:tplc="8CBCA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1E4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2716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1652D"/>
    <w:multiLevelType w:val="hybridMultilevel"/>
    <w:tmpl w:val="B860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6108"/>
    <w:multiLevelType w:val="hybridMultilevel"/>
    <w:tmpl w:val="F66AFDBE"/>
    <w:lvl w:ilvl="0" w:tplc="CA36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A53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45B7B"/>
    <w:multiLevelType w:val="hybridMultilevel"/>
    <w:tmpl w:val="B2A28658"/>
    <w:lvl w:ilvl="0" w:tplc="4B685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B71A1"/>
    <w:multiLevelType w:val="hybridMultilevel"/>
    <w:tmpl w:val="0C046E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C54B1"/>
    <w:multiLevelType w:val="hybridMultilevel"/>
    <w:tmpl w:val="F5263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9088A"/>
    <w:multiLevelType w:val="hybridMultilevel"/>
    <w:tmpl w:val="AC722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1DCD"/>
    <w:multiLevelType w:val="hybridMultilevel"/>
    <w:tmpl w:val="8536C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374F4"/>
    <w:multiLevelType w:val="hybridMultilevel"/>
    <w:tmpl w:val="24C4E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F09B1"/>
    <w:multiLevelType w:val="hybridMultilevel"/>
    <w:tmpl w:val="9EACC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3617D"/>
    <w:multiLevelType w:val="hybridMultilevel"/>
    <w:tmpl w:val="8B48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0"/>
  </w:num>
  <w:num w:numId="18">
    <w:abstractNumId w:val="7"/>
  </w:num>
  <w:num w:numId="19">
    <w:abstractNumId w:val="19"/>
  </w:num>
  <w:num w:numId="20">
    <w:abstractNumId w:val="4"/>
  </w:num>
  <w:num w:numId="21">
    <w:abstractNumId w:val="14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A5"/>
    <w:rsid w:val="00001D28"/>
    <w:rsid w:val="00004262"/>
    <w:rsid w:val="00014282"/>
    <w:rsid w:val="00015533"/>
    <w:rsid w:val="000339C1"/>
    <w:rsid w:val="00036E5B"/>
    <w:rsid w:val="00082CB4"/>
    <w:rsid w:val="000875A9"/>
    <w:rsid w:val="00090CC1"/>
    <w:rsid w:val="000D27A4"/>
    <w:rsid w:val="000F333C"/>
    <w:rsid w:val="00104295"/>
    <w:rsid w:val="00112ACD"/>
    <w:rsid w:val="00112C79"/>
    <w:rsid w:val="001150CC"/>
    <w:rsid w:val="00123252"/>
    <w:rsid w:val="00156D05"/>
    <w:rsid w:val="00156E84"/>
    <w:rsid w:val="001976B9"/>
    <w:rsid w:val="001B3D8E"/>
    <w:rsid w:val="0020552E"/>
    <w:rsid w:val="00235CF6"/>
    <w:rsid w:val="0024491B"/>
    <w:rsid w:val="0025167E"/>
    <w:rsid w:val="002555E6"/>
    <w:rsid w:val="002655B4"/>
    <w:rsid w:val="00266FCC"/>
    <w:rsid w:val="002A7390"/>
    <w:rsid w:val="002E4EAA"/>
    <w:rsid w:val="002F7D99"/>
    <w:rsid w:val="003526EC"/>
    <w:rsid w:val="00357868"/>
    <w:rsid w:val="00385A86"/>
    <w:rsid w:val="003A181C"/>
    <w:rsid w:val="003B3055"/>
    <w:rsid w:val="003D43E2"/>
    <w:rsid w:val="003E688F"/>
    <w:rsid w:val="004033BA"/>
    <w:rsid w:val="004258C9"/>
    <w:rsid w:val="00430B71"/>
    <w:rsid w:val="004349B5"/>
    <w:rsid w:val="004571F9"/>
    <w:rsid w:val="004A17A4"/>
    <w:rsid w:val="004D11DD"/>
    <w:rsid w:val="004D7E71"/>
    <w:rsid w:val="004E65C8"/>
    <w:rsid w:val="004F4A81"/>
    <w:rsid w:val="005069F7"/>
    <w:rsid w:val="00536A3E"/>
    <w:rsid w:val="0056357C"/>
    <w:rsid w:val="005707F1"/>
    <w:rsid w:val="005757CE"/>
    <w:rsid w:val="005B174B"/>
    <w:rsid w:val="005E0794"/>
    <w:rsid w:val="005F0749"/>
    <w:rsid w:val="005F2B5E"/>
    <w:rsid w:val="00611900"/>
    <w:rsid w:val="00662DFB"/>
    <w:rsid w:val="00674CA2"/>
    <w:rsid w:val="00675699"/>
    <w:rsid w:val="00692E79"/>
    <w:rsid w:val="00695DF1"/>
    <w:rsid w:val="006C66E2"/>
    <w:rsid w:val="006E422B"/>
    <w:rsid w:val="006F6E3A"/>
    <w:rsid w:val="00734006"/>
    <w:rsid w:val="00734577"/>
    <w:rsid w:val="007468E1"/>
    <w:rsid w:val="00795DDE"/>
    <w:rsid w:val="007963D2"/>
    <w:rsid w:val="007E2772"/>
    <w:rsid w:val="007E3152"/>
    <w:rsid w:val="00841684"/>
    <w:rsid w:val="008B67C1"/>
    <w:rsid w:val="008C0021"/>
    <w:rsid w:val="008E366C"/>
    <w:rsid w:val="008F2D00"/>
    <w:rsid w:val="00931AB5"/>
    <w:rsid w:val="0093261A"/>
    <w:rsid w:val="00932CF2"/>
    <w:rsid w:val="00937DE0"/>
    <w:rsid w:val="00940D85"/>
    <w:rsid w:val="00974803"/>
    <w:rsid w:val="00976BFD"/>
    <w:rsid w:val="00992E0C"/>
    <w:rsid w:val="00992FD8"/>
    <w:rsid w:val="009B4059"/>
    <w:rsid w:val="009F457B"/>
    <w:rsid w:val="00A141F8"/>
    <w:rsid w:val="00A20875"/>
    <w:rsid w:val="00A269DB"/>
    <w:rsid w:val="00A36A93"/>
    <w:rsid w:val="00A641FB"/>
    <w:rsid w:val="00A703E8"/>
    <w:rsid w:val="00A96842"/>
    <w:rsid w:val="00AB403F"/>
    <w:rsid w:val="00B16446"/>
    <w:rsid w:val="00B27524"/>
    <w:rsid w:val="00B50100"/>
    <w:rsid w:val="00B55CF1"/>
    <w:rsid w:val="00B65662"/>
    <w:rsid w:val="00B71B2A"/>
    <w:rsid w:val="00B925AE"/>
    <w:rsid w:val="00B962B2"/>
    <w:rsid w:val="00BA2AEF"/>
    <w:rsid w:val="00BA3F38"/>
    <w:rsid w:val="00C12BC4"/>
    <w:rsid w:val="00C223BE"/>
    <w:rsid w:val="00C36E1D"/>
    <w:rsid w:val="00C66986"/>
    <w:rsid w:val="00C67700"/>
    <w:rsid w:val="00CF3A52"/>
    <w:rsid w:val="00D0328E"/>
    <w:rsid w:val="00D05A01"/>
    <w:rsid w:val="00D11FA0"/>
    <w:rsid w:val="00D3074C"/>
    <w:rsid w:val="00D37C32"/>
    <w:rsid w:val="00D432D5"/>
    <w:rsid w:val="00D51419"/>
    <w:rsid w:val="00D545A5"/>
    <w:rsid w:val="00D6237A"/>
    <w:rsid w:val="00D7009A"/>
    <w:rsid w:val="00D80B3E"/>
    <w:rsid w:val="00DD1B88"/>
    <w:rsid w:val="00E11DAF"/>
    <w:rsid w:val="00E63E15"/>
    <w:rsid w:val="00E763D5"/>
    <w:rsid w:val="00E85FF4"/>
    <w:rsid w:val="00E8602F"/>
    <w:rsid w:val="00E90B77"/>
    <w:rsid w:val="00E977E4"/>
    <w:rsid w:val="00EA4F64"/>
    <w:rsid w:val="00EB4EE7"/>
    <w:rsid w:val="00EE1F2A"/>
    <w:rsid w:val="00F07D5A"/>
    <w:rsid w:val="00F217C0"/>
    <w:rsid w:val="00F2235A"/>
    <w:rsid w:val="00F27931"/>
    <w:rsid w:val="00F27B94"/>
    <w:rsid w:val="00F32185"/>
    <w:rsid w:val="00F95EB5"/>
    <w:rsid w:val="00FA76F7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DE0"/>
    <w:pPr>
      <w:keepNext/>
      <w:ind w:firstLine="36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7A4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2185"/>
    <w:pPr>
      <w:keepNext/>
      <w:jc w:val="center"/>
      <w:outlineLvl w:val="2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37DE0"/>
    <w:pPr>
      <w:ind w:firstLine="360"/>
      <w:jc w:val="center"/>
    </w:pPr>
    <w:rPr>
      <w:rFonts w:ascii="Georgia" w:hAnsi="Georg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DE0"/>
    <w:rPr>
      <w:rFonts w:ascii="Georgia" w:eastAsia="Times New Roman" w:hAnsi="Georgia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7DE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17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27A4"/>
    <w:rPr>
      <w:rFonts w:ascii="Arial" w:eastAsia="Times New Roman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1B88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B8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2185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491B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4491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491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3B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DE0"/>
    <w:pPr>
      <w:keepNext/>
      <w:ind w:firstLine="36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27A4"/>
    <w:pPr>
      <w:keepNext/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2185"/>
    <w:pPr>
      <w:keepNext/>
      <w:jc w:val="center"/>
      <w:outlineLvl w:val="2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37DE0"/>
    <w:pPr>
      <w:ind w:firstLine="360"/>
      <w:jc w:val="center"/>
    </w:pPr>
    <w:rPr>
      <w:rFonts w:ascii="Georgia" w:hAnsi="Georgia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DE0"/>
    <w:rPr>
      <w:rFonts w:ascii="Georgia" w:eastAsia="Times New Roman" w:hAnsi="Georgia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7DE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17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27A4"/>
    <w:rPr>
      <w:rFonts w:ascii="Arial" w:eastAsia="Times New Roman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1B88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1B8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8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2185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4491B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24491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4491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customStyle="1" w:styleId="Default">
    <w:name w:val="Default"/>
    <w:rsid w:val="003B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65C1-9766-4D40-B6F8-21B36740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DorotaBON</cp:lastModifiedBy>
  <cp:revision>2</cp:revision>
  <cp:lastPrinted>2017-04-05T11:06:00Z</cp:lastPrinted>
  <dcterms:created xsi:type="dcterms:W3CDTF">2017-05-17T11:14:00Z</dcterms:created>
  <dcterms:modified xsi:type="dcterms:W3CDTF">2017-05-17T11:14:00Z</dcterms:modified>
</cp:coreProperties>
</file>