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0DD" w14:textId="17760E82" w:rsidR="00C44E4C" w:rsidRDefault="00747234" w:rsidP="001D7970">
      <w:pPr>
        <w:rPr>
          <w:b/>
          <w:bCs/>
        </w:rPr>
      </w:pPr>
      <w:r>
        <w:rPr>
          <w:b/>
          <w:bCs/>
          <w:sz w:val="28"/>
          <w:szCs w:val="28"/>
        </w:rPr>
        <w:t>S</w:t>
      </w:r>
      <w:r w:rsidRPr="00BC767D">
        <w:rPr>
          <w:b/>
          <w:bCs/>
          <w:sz w:val="28"/>
          <w:szCs w:val="28"/>
        </w:rPr>
        <w:t>zkoleni</w:t>
      </w:r>
      <w:r w:rsidR="00CD6C11">
        <w:rPr>
          <w:b/>
          <w:bCs/>
          <w:sz w:val="28"/>
          <w:szCs w:val="28"/>
        </w:rPr>
        <w:t>e:</w:t>
      </w:r>
      <w:r w:rsidRPr="00BC767D">
        <w:rPr>
          <w:b/>
          <w:bCs/>
          <w:sz w:val="28"/>
          <w:szCs w:val="28"/>
        </w:rPr>
        <w:t xml:space="preserve"> „Studenci słabosłyszący i Głusi – dobre praktyki w organizacji i realizacji procesu dydaktycznego”</w:t>
      </w:r>
    </w:p>
    <w:p w14:paraId="1DAC3ABB" w14:textId="77777777" w:rsidR="001D7970" w:rsidRDefault="001D7970" w:rsidP="001D7970">
      <w:pPr>
        <w:rPr>
          <w:b/>
        </w:rPr>
      </w:pPr>
    </w:p>
    <w:p w14:paraId="2750243C" w14:textId="108ACB6A" w:rsidR="00930BF1" w:rsidRDefault="001D7970" w:rsidP="00930BF1">
      <w:pPr>
        <w:jc w:val="left"/>
        <w:rPr>
          <w:b/>
          <w:bCs/>
        </w:rPr>
      </w:pPr>
      <w:r w:rsidRPr="005F7023">
        <w:rPr>
          <w:b/>
        </w:rPr>
        <w:t>OPIS PRZEDMIOTU ZAMÓWIENIA</w:t>
      </w:r>
      <w:r>
        <w:rPr>
          <w:b/>
        </w:rPr>
        <w:t xml:space="preserve"> </w:t>
      </w:r>
      <w:r w:rsidR="00930BF1">
        <w:rPr>
          <w:b/>
          <w:bCs/>
        </w:rPr>
        <w:t>na p</w:t>
      </w:r>
      <w:r w:rsidR="00930BF1" w:rsidRPr="008842DC">
        <w:rPr>
          <w:b/>
          <w:bCs/>
        </w:rPr>
        <w:t>rzeprowadzenie szkoleń podnoszących świadomość na temat niepełnosprawności dla pracowników Uniwersytetu Warmińsko – Mazurskiego w Olsztynie w UWM w roku 202</w:t>
      </w:r>
      <w:r w:rsidR="00930BF1">
        <w:rPr>
          <w:b/>
          <w:bCs/>
        </w:rPr>
        <w:t xml:space="preserve">6 </w:t>
      </w:r>
    </w:p>
    <w:p w14:paraId="355E2EFF" w14:textId="77777777" w:rsidR="001D7970" w:rsidRPr="005F7023" w:rsidRDefault="001D7970" w:rsidP="001D7970"/>
    <w:p w14:paraId="3B9B267C" w14:textId="6805D14D" w:rsidR="00BC767D" w:rsidRPr="005F7023" w:rsidRDefault="00BC767D" w:rsidP="00BC767D">
      <w:pPr>
        <w:rPr>
          <w:b/>
        </w:rPr>
      </w:pPr>
      <w:r>
        <w:rPr>
          <w:b/>
        </w:rPr>
        <w:t>część 7</w:t>
      </w:r>
      <w:r w:rsidRPr="005F7023">
        <w:rPr>
          <w:b/>
        </w:rPr>
        <w:t xml:space="preserve"> </w:t>
      </w:r>
    </w:p>
    <w:p w14:paraId="4A2033BF" w14:textId="77777777" w:rsidR="00BC767D" w:rsidRPr="005F7023" w:rsidRDefault="00BC767D" w:rsidP="00BC767D"/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708"/>
        <w:gridCol w:w="4111"/>
        <w:gridCol w:w="1418"/>
      </w:tblGrid>
      <w:tr w:rsidR="00BC767D" w:rsidRPr="005F7023" w14:paraId="24E67B72" w14:textId="77777777" w:rsidTr="002F0764">
        <w:tc>
          <w:tcPr>
            <w:tcW w:w="1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6DF1EA" w14:textId="2D226720" w:rsidR="00BC767D" w:rsidRPr="00BC767D" w:rsidRDefault="00BC767D" w:rsidP="00B90E61">
            <w:pPr>
              <w:pStyle w:val="Akapitzlist"/>
              <w:ind w:left="170"/>
              <w:jc w:val="left"/>
              <w:rPr>
                <w:b/>
                <w:bCs/>
                <w:sz w:val="28"/>
                <w:szCs w:val="28"/>
              </w:rPr>
            </w:pPr>
            <w:r w:rsidRPr="00BC767D">
              <w:rPr>
                <w:b/>
                <w:bCs/>
                <w:sz w:val="28"/>
                <w:szCs w:val="28"/>
              </w:rPr>
              <w:t>Organizacja i przeprowadzenie szkolenia nt. „Studenci słabosłyszący i Głusi – dobre praktyki w organizacji i realizacji procesu dydaktycznego”.</w:t>
            </w:r>
          </w:p>
        </w:tc>
      </w:tr>
      <w:tr w:rsidR="00BC767D" w:rsidRPr="005F7023" w14:paraId="6866D068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391A8B4C" w14:textId="77777777" w:rsidR="00BC767D" w:rsidRPr="008842DC" w:rsidRDefault="00BC767D" w:rsidP="00B90E61">
            <w:pPr>
              <w:pStyle w:val="Nagwek2"/>
              <w:keepLines w:val="0"/>
              <w:numPr>
                <w:ilvl w:val="1"/>
                <w:numId w:val="1"/>
              </w:numPr>
              <w:tabs>
                <w:tab w:val="clear" w:pos="576"/>
                <w:tab w:val="num" w:pos="360"/>
                <w:tab w:val="num" w:pos="1440"/>
              </w:tabs>
              <w:suppressAutoHyphens/>
              <w:spacing w:before="0"/>
              <w:ind w:left="1440" w:hanging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842DC">
              <w:rPr>
                <w:rFonts w:ascii="Times New Roman" w:hAnsi="Times New Roman"/>
                <w:b/>
                <w:color w:val="auto"/>
                <w:sz w:val="22"/>
              </w:rPr>
              <w:t>Opis zamówienia</w:t>
            </w: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4A5EB601" w14:textId="77777777" w:rsidR="00BC767D" w:rsidRPr="005F7023" w:rsidRDefault="00BC767D" w:rsidP="00B90E61">
            <w:pPr>
              <w:jc w:val="center"/>
              <w:rPr>
                <w:b/>
              </w:rPr>
            </w:pPr>
            <w:r>
              <w:rPr>
                <w:b/>
              </w:rPr>
              <w:t>Liczba edycji</w:t>
            </w:r>
          </w:p>
        </w:tc>
        <w:tc>
          <w:tcPr>
            <w:tcW w:w="4111" w:type="dxa"/>
            <w:vAlign w:val="center"/>
          </w:tcPr>
          <w:p w14:paraId="2E792493" w14:textId="77777777" w:rsidR="00BC767D" w:rsidRDefault="00BC767D" w:rsidP="00B90E61">
            <w:pPr>
              <w:jc w:val="center"/>
              <w:rPr>
                <w:b/>
              </w:rPr>
            </w:pPr>
            <w:r w:rsidRPr="008842DC">
              <w:rPr>
                <w:b/>
              </w:rPr>
              <w:t>Doświadczenie/referencje/</w:t>
            </w:r>
            <w:r>
              <w:rPr>
                <w:b/>
              </w:rPr>
              <w:t>uwagi</w:t>
            </w:r>
          </w:p>
        </w:tc>
        <w:tc>
          <w:tcPr>
            <w:tcW w:w="1418" w:type="dxa"/>
            <w:vAlign w:val="center"/>
          </w:tcPr>
          <w:p w14:paraId="787CD791" w14:textId="77777777" w:rsidR="00BC767D" w:rsidRDefault="00BC767D" w:rsidP="00B90E61">
            <w:pPr>
              <w:jc w:val="center"/>
              <w:rPr>
                <w:b/>
              </w:rPr>
            </w:pPr>
            <w:r w:rsidRPr="00C8068B">
              <w:rPr>
                <w:b/>
              </w:rPr>
              <w:t>Oferowana kwota</w:t>
            </w:r>
            <w:r>
              <w:rPr>
                <w:b/>
              </w:rPr>
              <w:t xml:space="preserve"> Brutto</w:t>
            </w:r>
          </w:p>
        </w:tc>
      </w:tr>
      <w:tr w:rsidR="00BC767D" w:rsidRPr="005F7023" w14:paraId="71A7CCDF" w14:textId="77777777" w:rsidTr="00C44E4C">
        <w:tc>
          <w:tcPr>
            <w:tcW w:w="8677" w:type="dxa"/>
            <w:shd w:val="clear" w:color="auto" w:fill="CAEDFB" w:themeFill="accent4" w:themeFillTint="33"/>
          </w:tcPr>
          <w:p w14:paraId="494FD33D" w14:textId="360A8E51" w:rsidR="00BC767D" w:rsidRDefault="00A94C7C" w:rsidP="00BC767D">
            <w:pPr>
              <w:pStyle w:val="Akapitzlist"/>
              <w:ind w:left="0"/>
              <w:jc w:val="left"/>
              <w:rPr>
                <w:b/>
                <w:color w:val="275317"/>
                <w:sz w:val="18"/>
                <w:szCs w:val="18"/>
              </w:rPr>
            </w:pPr>
            <w:r>
              <w:rPr>
                <w:b/>
                <w:color w:val="275317"/>
                <w:sz w:val="18"/>
                <w:szCs w:val="18"/>
              </w:rPr>
              <w:t>S</w:t>
            </w:r>
            <w:r w:rsidR="00BC767D">
              <w:rPr>
                <w:b/>
                <w:color w:val="275317"/>
                <w:sz w:val="18"/>
                <w:szCs w:val="18"/>
              </w:rPr>
              <w:t>zkoleni</w:t>
            </w:r>
            <w:r>
              <w:rPr>
                <w:b/>
                <w:color w:val="275317"/>
                <w:sz w:val="18"/>
                <w:szCs w:val="18"/>
              </w:rPr>
              <w:t>e:</w:t>
            </w:r>
            <w:r w:rsidR="00BC767D">
              <w:rPr>
                <w:b/>
                <w:color w:val="275317"/>
                <w:sz w:val="18"/>
                <w:szCs w:val="18"/>
              </w:rPr>
              <w:t xml:space="preserve"> „Studenci słabosłyszący i Głusi – dobre praktyki w organizacji i realizacji procesu dydaktycznego”.</w:t>
            </w:r>
          </w:p>
          <w:p w14:paraId="1667A53A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 xml:space="preserve">Odbiorcy warsztatów: </w:t>
            </w:r>
          </w:p>
          <w:p w14:paraId="213A6249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•</w:t>
            </w:r>
            <w:r w:rsidRPr="006B562D">
              <w:rPr>
                <w:b/>
                <w:sz w:val="18"/>
                <w:szCs w:val="18"/>
              </w:rPr>
              <w:tab/>
            </w:r>
            <w:r w:rsidRPr="006B562D">
              <w:rPr>
                <w:sz w:val="18"/>
                <w:szCs w:val="18"/>
              </w:rPr>
              <w:t>kadra pracownicza  Uniwersytetu Warmińsko-Mazurskiego w Olsztynie</w:t>
            </w:r>
          </w:p>
          <w:p w14:paraId="57D9578B" w14:textId="77777777" w:rsidR="00BC767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grupy 20 osobowe</w:t>
            </w:r>
          </w:p>
          <w:p w14:paraId="48006535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tryb stacjonarny</w:t>
            </w:r>
          </w:p>
          <w:p w14:paraId="523789CE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Pożądany zakres szkolenia:</w:t>
            </w:r>
          </w:p>
          <w:p w14:paraId="37AE7EBA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1.</w:t>
            </w:r>
            <w:r w:rsidRPr="006B562D">
              <w:rPr>
                <w:sz w:val="18"/>
                <w:szCs w:val="18"/>
              </w:rPr>
              <w:tab/>
              <w:t>Wprowadzenie w problematykę uszkodzeń słuchu.</w:t>
            </w:r>
          </w:p>
          <w:p w14:paraId="3C4065B6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2.</w:t>
            </w:r>
            <w:r w:rsidRPr="006B562D">
              <w:rPr>
                <w:sz w:val="18"/>
                <w:szCs w:val="18"/>
              </w:rPr>
              <w:tab/>
              <w:t>Funkcjonowanie  i tożsamość społeczno-kulturowa oraz językowa osób z niepełnosprawnością słuchową:</w:t>
            </w:r>
          </w:p>
          <w:p w14:paraId="0D8ABD2E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tożsamość środowiskowa </w:t>
            </w:r>
          </w:p>
          <w:p w14:paraId="1E883AD2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kultura Głuchych.</w:t>
            </w:r>
          </w:p>
          <w:p w14:paraId="6B454B1A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3.</w:t>
            </w:r>
            <w:r w:rsidRPr="006B562D">
              <w:rPr>
                <w:sz w:val="18"/>
                <w:szCs w:val="18"/>
              </w:rPr>
              <w:tab/>
              <w:t>Niesłyszący i niedosłyszący studenci w Polsce:</w:t>
            </w:r>
          </w:p>
          <w:p w14:paraId="5C5F02DB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dane statystyczne,</w:t>
            </w:r>
          </w:p>
          <w:p w14:paraId="43FD604D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podstawy prawne (Ustawa z dnia 19 sierpnia 2011 r. o języku migowym i innych środkach wspierania komunikowania się; Ustawa z dnia19 lipca 2019 o zapewnieniu dostępności osobom ze szczególnymi potrzebami; Konstytucja;  Konwencja </w:t>
            </w:r>
            <w:proofErr w:type="spellStart"/>
            <w:r w:rsidRPr="006B562D">
              <w:rPr>
                <w:sz w:val="18"/>
                <w:szCs w:val="18"/>
              </w:rPr>
              <w:t>OzN</w:t>
            </w:r>
            <w:proofErr w:type="spellEnd"/>
            <w:r w:rsidRPr="006B562D">
              <w:rPr>
                <w:sz w:val="18"/>
                <w:szCs w:val="18"/>
              </w:rPr>
              <w:t>, Regulamin studiów)</w:t>
            </w:r>
          </w:p>
          <w:p w14:paraId="6A645485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bariery i trudności. </w:t>
            </w:r>
          </w:p>
          <w:p w14:paraId="260B5766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4.</w:t>
            </w:r>
            <w:r w:rsidRPr="006B562D">
              <w:rPr>
                <w:sz w:val="18"/>
                <w:szCs w:val="18"/>
              </w:rPr>
              <w:tab/>
              <w:t>Sposoby komunikacji osób niesłyszących:</w:t>
            </w:r>
          </w:p>
          <w:p w14:paraId="1C2498CF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podstawowe zasady w komunikacji z osobami niesłyszącymi </w:t>
            </w:r>
          </w:p>
          <w:p w14:paraId="4306EBE1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werbalne i niewerbalne metody porozumiewania się z osobami niesłyszącymi,</w:t>
            </w:r>
          </w:p>
          <w:p w14:paraId="7B93F6CB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Polski Język Migowy a System Językowo Migowy,      </w:t>
            </w:r>
          </w:p>
          <w:p w14:paraId="766FC4B3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5.</w:t>
            </w:r>
            <w:r w:rsidRPr="006B562D">
              <w:rPr>
                <w:sz w:val="18"/>
                <w:szCs w:val="18"/>
              </w:rPr>
              <w:tab/>
              <w:t>Tłumacz Języka Migowego podczas zajęć akademickich:</w:t>
            </w:r>
          </w:p>
          <w:p w14:paraId="38DA0A14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rola języka migowego w edukacji na poziomie wyższym.</w:t>
            </w:r>
          </w:p>
          <w:p w14:paraId="1FC16F45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tłumaczenie a rola akademickich Tłumaczy Języka Migowego     </w:t>
            </w:r>
          </w:p>
          <w:p w14:paraId="5AD660EA" w14:textId="77777777" w:rsidR="00BC767D" w:rsidRPr="006B562D" w:rsidRDefault="00BC767D" w:rsidP="00BC767D">
            <w:pPr>
              <w:pStyle w:val="Akapitzlist"/>
              <w:tabs>
                <w:tab w:val="left" w:pos="459"/>
              </w:tabs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6.</w:t>
            </w:r>
            <w:r w:rsidRPr="006B562D">
              <w:rPr>
                <w:sz w:val="18"/>
                <w:szCs w:val="18"/>
              </w:rPr>
              <w:tab/>
              <w:t>Dobre praktyki w organizacji i realizacji procesu dydaktycznego:</w:t>
            </w:r>
          </w:p>
          <w:p w14:paraId="6D50C959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indywidualizacja procesu kształcenia,      </w:t>
            </w:r>
          </w:p>
          <w:p w14:paraId="4F493B17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dostosowywanie wymagań edukacyjnych i środków dydaktycznych,      </w:t>
            </w:r>
          </w:p>
          <w:p w14:paraId="476CC097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lastRenderedPageBreak/>
              <w:t>•</w:t>
            </w:r>
            <w:r w:rsidRPr="006B562D">
              <w:rPr>
                <w:sz w:val="18"/>
                <w:szCs w:val="18"/>
              </w:rPr>
              <w:tab/>
              <w:t>zapewnienie wspomagania w komunikacji ze studentami niesłyszącymi,</w:t>
            </w:r>
          </w:p>
          <w:p w14:paraId="32253587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metody wyrównujące szanse edukacyjne  - dobre praktyki w Polsce i za granicą</w:t>
            </w:r>
          </w:p>
          <w:p w14:paraId="58833942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 xml:space="preserve">sposoby sprawdzania wiedzy studentów niesłyszących i Głuchych. </w:t>
            </w:r>
          </w:p>
          <w:p w14:paraId="3D38822D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Granice wsparcia w czasie realizacji procesu kształcenia.</w:t>
            </w:r>
          </w:p>
          <w:p w14:paraId="3BE6D316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Pozostałe informacje:</w:t>
            </w:r>
          </w:p>
          <w:p w14:paraId="213CCB8F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Zajęcia będą miały charakter praktyczny </w:t>
            </w:r>
          </w:p>
          <w:p w14:paraId="3459FB40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•</w:t>
            </w:r>
            <w:r w:rsidRPr="006B562D">
              <w:rPr>
                <w:b/>
                <w:sz w:val="18"/>
                <w:szCs w:val="18"/>
              </w:rPr>
              <w:tab/>
            </w:r>
            <w:r w:rsidRPr="006B562D">
              <w:rPr>
                <w:bCs/>
                <w:sz w:val="18"/>
                <w:szCs w:val="18"/>
              </w:rPr>
              <w:t xml:space="preserve">Termin realizacji szkolenia: luty – grudzień 2026 r. z ograniczeniami lub wyłączeniem okresu wakacyjnego. (terminy szkoleń do uzgodnienia, z uwzględnieniem wydarzeń organizowanych w Uczelni oraz dostępu do </w:t>
            </w:r>
            <w:proofErr w:type="spellStart"/>
            <w:r w:rsidRPr="006B562D">
              <w:rPr>
                <w:bCs/>
                <w:sz w:val="18"/>
                <w:szCs w:val="18"/>
              </w:rPr>
              <w:t>sal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szkoleniowych),</w:t>
            </w:r>
          </w:p>
          <w:p w14:paraId="7B0898F8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Czas trwania jednej edycji szkolenia: 4 godziny zegarowe, </w:t>
            </w:r>
          </w:p>
          <w:p w14:paraId="13E15051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Szkolenia odbędą się w godzinach:  8.00 - 15.00,</w:t>
            </w:r>
          </w:p>
          <w:p w14:paraId="45D2EE65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Szkolenie musi być zrealizowane w dni robocze tzn. od poniedziałku do piątku, z wyjątkiem dni ustawowo wolnych od pracy,</w:t>
            </w:r>
          </w:p>
          <w:p w14:paraId="481070A8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Po zakończeniu szkolenia Wykonawca wystawi imienne certyfikaty potwierdzające ukończenie szkolenia przez jego uczestników. Dokumenty mogą zostać przekazane uczestnikom w dniu szkolenia lub w terminie późniejszym (nie później jednak niż 14 dni od dnia zakończenia szkolenia) przekazane do Biura ds. Osób z Niepełnosprawnościami, ul. Oczapowskiego 12B, pokój S2/105, 10-719 Olsztyn,</w:t>
            </w:r>
          </w:p>
          <w:p w14:paraId="39BEC050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Koszty pobytu osoby szkolącej (zakwaterowanie i wyżywienie) pokrywa Wykonawca,</w:t>
            </w:r>
          </w:p>
          <w:p w14:paraId="65E48A63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Zamawiający zobowiązuje się do zapewnienia sali szkoleniowej na terenie UWM do przeprowadzenia części teoretycznej, jeśli zajdzie taka potrzeba.</w:t>
            </w:r>
          </w:p>
          <w:p w14:paraId="0B9DE331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Wykonawca przekaże konspekt szkolenia oraz przedstawi sylwetkę trenera przed podpisaniem umowy</w:t>
            </w:r>
          </w:p>
          <w:p w14:paraId="43217F81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Warunki stawiane Wykonawcy:</w:t>
            </w:r>
          </w:p>
          <w:p w14:paraId="7725543F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Wykonawca ma kwalifikacje do prowadzenia szkolenia:</w:t>
            </w:r>
          </w:p>
          <w:p w14:paraId="6E1DF3AA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Kwalifikacje osoby prowadzącej szkolenie:</w:t>
            </w:r>
          </w:p>
          <w:p w14:paraId="0E19A77D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praktyk wykorzystujący w swoim życiu osobistym oraz służbowym Polski Język Migowy</w:t>
            </w:r>
          </w:p>
          <w:p w14:paraId="093B1B17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posiadanie dokumentacji przeprowadzonych zajęć (warsztaty, szkolenia, spotkania tematyczne) dotyczących wspierania osób z uszkodzonym słuchem</w:t>
            </w:r>
          </w:p>
          <w:p w14:paraId="3B8AE911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Doświadczenie:</w:t>
            </w:r>
          </w:p>
          <w:p w14:paraId="5B1C155B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Wykonawca posiada doświadczenie w prowadzeniu szkoleń </w:t>
            </w:r>
          </w:p>
          <w:p w14:paraId="5F6C1847" w14:textId="77777777" w:rsidR="00BC767D" w:rsidRPr="006B562D" w:rsidRDefault="00BC767D" w:rsidP="00BC767D">
            <w:pPr>
              <w:pStyle w:val="Akapitzlist"/>
              <w:ind w:left="175" w:hanging="142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Osoba prowadząca szkolenie przeprowadziła, w okresie ostatnich 2 lat przed upływem terminu składania ofert minimum 10 szkoleń związanych z tematyką dotyczącą tematyki osób Głuchych i słabosłyszących</w:t>
            </w:r>
          </w:p>
          <w:p w14:paraId="4B561400" w14:textId="50EC3BED" w:rsidR="00BC767D" w:rsidRPr="00F71552" w:rsidRDefault="00BC767D" w:rsidP="00BC767D">
            <w:pPr>
              <w:pStyle w:val="Akapitzlist"/>
              <w:ind w:left="175" w:hanging="142"/>
              <w:jc w:val="left"/>
              <w:rPr>
                <w:sz w:val="20"/>
              </w:rPr>
            </w:pPr>
            <w:r w:rsidRPr="006B562D">
              <w:rPr>
                <w:bCs/>
                <w:sz w:val="18"/>
                <w:szCs w:val="18"/>
              </w:rPr>
              <w:t>- dodatkowym atutem będzie doświadczenie trenera w prowadzeniu szkoleń w uczelniach wyższych i instytucjach publicznych.</w:t>
            </w:r>
          </w:p>
        </w:tc>
        <w:tc>
          <w:tcPr>
            <w:tcW w:w="708" w:type="dxa"/>
            <w:shd w:val="clear" w:color="auto" w:fill="CAEDFB" w:themeFill="accent4" w:themeFillTint="33"/>
          </w:tcPr>
          <w:p w14:paraId="512C4827" w14:textId="77777777" w:rsidR="00A94C7C" w:rsidRDefault="00A94C7C" w:rsidP="00B90E61">
            <w:pPr>
              <w:jc w:val="center"/>
            </w:pPr>
          </w:p>
          <w:p w14:paraId="404A2542" w14:textId="4E02816E" w:rsidR="00BC767D" w:rsidRPr="005F7023" w:rsidRDefault="00BC767D" w:rsidP="00B90E61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14:paraId="778425F9" w14:textId="77777777" w:rsidR="00BC767D" w:rsidRDefault="00BC767D" w:rsidP="00B90E61">
            <w:pPr>
              <w:jc w:val="center"/>
            </w:pPr>
          </w:p>
        </w:tc>
        <w:tc>
          <w:tcPr>
            <w:tcW w:w="1418" w:type="dxa"/>
          </w:tcPr>
          <w:p w14:paraId="23B1A8DC" w14:textId="77777777" w:rsidR="00BC767D" w:rsidRDefault="00BC767D" w:rsidP="00B90E61">
            <w:pPr>
              <w:jc w:val="center"/>
            </w:pPr>
          </w:p>
        </w:tc>
      </w:tr>
    </w:tbl>
    <w:p w14:paraId="4D6B75C1" w14:textId="77777777" w:rsidR="00BC767D" w:rsidRDefault="00BC767D" w:rsidP="00BC767D"/>
    <w:p w14:paraId="70139DD7" w14:textId="77777777" w:rsidR="00BC767D" w:rsidRDefault="00BC767D"/>
    <w:sectPr w:rsidR="00BC767D" w:rsidSect="001D7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74089"/>
    <w:multiLevelType w:val="hybridMultilevel"/>
    <w:tmpl w:val="19AA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8AC"/>
    <w:multiLevelType w:val="hybridMultilevel"/>
    <w:tmpl w:val="195AD66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992366612">
    <w:abstractNumId w:val="0"/>
  </w:num>
  <w:num w:numId="2" w16cid:durableId="560797467">
    <w:abstractNumId w:val="1"/>
  </w:num>
  <w:num w:numId="3" w16cid:durableId="180330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0"/>
    <w:rsid w:val="00026D81"/>
    <w:rsid w:val="001D7970"/>
    <w:rsid w:val="00214894"/>
    <w:rsid w:val="00293EBE"/>
    <w:rsid w:val="002F0764"/>
    <w:rsid w:val="004A601B"/>
    <w:rsid w:val="0052259E"/>
    <w:rsid w:val="006703B4"/>
    <w:rsid w:val="00747234"/>
    <w:rsid w:val="00825E0B"/>
    <w:rsid w:val="00830C70"/>
    <w:rsid w:val="00856604"/>
    <w:rsid w:val="00930BF1"/>
    <w:rsid w:val="00935795"/>
    <w:rsid w:val="00A655B6"/>
    <w:rsid w:val="00A94C7C"/>
    <w:rsid w:val="00BC767D"/>
    <w:rsid w:val="00C44E4C"/>
    <w:rsid w:val="00CD6C11"/>
    <w:rsid w:val="00FB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1CD"/>
  <w15:chartTrackingRefBased/>
  <w15:docId w15:val="{F14A548C-1116-4D31-AE8A-04F6158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D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D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970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D79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D7970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703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B34F-FDBE-4B36-BBCD-A488F68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Filip</dc:creator>
  <cp:keywords/>
  <dc:description/>
  <cp:lastModifiedBy>Dorota Filip</cp:lastModifiedBy>
  <cp:revision>5</cp:revision>
  <cp:lastPrinted>2026-01-07T11:53:00Z</cp:lastPrinted>
  <dcterms:created xsi:type="dcterms:W3CDTF">2026-01-07T11:28:00Z</dcterms:created>
  <dcterms:modified xsi:type="dcterms:W3CDTF">2026-01-07T11:53:00Z</dcterms:modified>
</cp:coreProperties>
</file>