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C0DD" w14:textId="0447FD52" w:rsidR="00C44E4C" w:rsidRDefault="004A72E5" w:rsidP="001D7970">
      <w:pPr>
        <w:rPr>
          <w:b/>
          <w:bCs/>
        </w:rPr>
      </w:pPr>
      <w:r>
        <w:rPr>
          <w:b/>
          <w:bCs/>
          <w:sz w:val="28"/>
          <w:szCs w:val="28"/>
        </w:rPr>
        <w:t>S</w:t>
      </w:r>
      <w:r w:rsidRPr="001D7970">
        <w:rPr>
          <w:b/>
          <w:bCs/>
          <w:sz w:val="28"/>
          <w:szCs w:val="28"/>
        </w:rPr>
        <w:t>zkoleni</w:t>
      </w:r>
      <w:r>
        <w:rPr>
          <w:b/>
          <w:bCs/>
          <w:sz w:val="28"/>
          <w:szCs w:val="28"/>
        </w:rPr>
        <w:t>e</w:t>
      </w:r>
      <w:r w:rsidRPr="001D7970">
        <w:rPr>
          <w:b/>
          <w:bCs/>
          <w:sz w:val="28"/>
          <w:szCs w:val="28"/>
        </w:rPr>
        <w:t>: „Wprowadzenie do tematyki: dostępność cyfrowa i informacyjno-komunikacyjna dla osób ze szczególnymi potrzebami”</w:t>
      </w:r>
    </w:p>
    <w:p w14:paraId="1DAC3ABB" w14:textId="77777777" w:rsidR="001D7970" w:rsidRDefault="001D7970" w:rsidP="001D7970">
      <w:pPr>
        <w:rPr>
          <w:b/>
        </w:rPr>
      </w:pPr>
    </w:p>
    <w:p w14:paraId="2750243C" w14:textId="108ACB6A" w:rsidR="00930BF1" w:rsidRDefault="001D7970" w:rsidP="00930BF1">
      <w:pPr>
        <w:jc w:val="left"/>
        <w:rPr>
          <w:b/>
          <w:bCs/>
        </w:rPr>
      </w:pPr>
      <w:r w:rsidRPr="005F7023">
        <w:rPr>
          <w:b/>
        </w:rPr>
        <w:t>OPIS PRZEDMIOTU ZAMÓWIENIA</w:t>
      </w:r>
      <w:r>
        <w:rPr>
          <w:b/>
        </w:rPr>
        <w:t xml:space="preserve"> </w:t>
      </w:r>
      <w:r w:rsidR="00930BF1">
        <w:rPr>
          <w:b/>
          <w:bCs/>
        </w:rPr>
        <w:t>na p</w:t>
      </w:r>
      <w:r w:rsidR="00930BF1" w:rsidRPr="008842DC">
        <w:rPr>
          <w:b/>
          <w:bCs/>
        </w:rPr>
        <w:t>rzeprowadzenie szkoleń podnoszących świadomość na temat niepełnosprawności dla pracowników Uniwersytetu Warmińsko – Mazurskiego w Olsztynie w UWM w roku 202</w:t>
      </w:r>
      <w:r w:rsidR="00930BF1">
        <w:rPr>
          <w:b/>
          <w:bCs/>
        </w:rPr>
        <w:t xml:space="preserve">6 </w:t>
      </w:r>
    </w:p>
    <w:p w14:paraId="6FF03A63" w14:textId="77777777" w:rsidR="004A72E5" w:rsidRDefault="004A72E5" w:rsidP="00930BF1">
      <w:pPr>
        <w:jc w:val="left"/>
        <w:rPr>
          <w:b/>
        </w:rPr>
      </w:pPr>
    </w:p>
    <w:p w14:paraId="4188BA41" w14:textId="58CDF300" w:rsidR="001D7970" w:rsidRPr="005F7023" w:rsidRDefault="001D7970" w:rsidP="00930BF1">
      <w:pPr>
        <w:jc w:val="left"/>
        <w:rPr>
          <w:b/>
        </w:rPr>
      </w:pPr>
      <w:r>
        <w:rPr>
          <w:b/>
        </w:rPr>
        <w:t>część 1</w:t>
      </w:r>
      <w:r w:rsidRPr="005F7023">
        <w:rPr>
          <w:b/>
        </w:rPr>
        <w:t xml:space="preserve"> </w:t>
      </w:r>
    </w:p>
    <w:p w14:paraId="355E2EFF" w14:textId="77777777" w:rsidR="001D7970" w:rsidRPr="005F7023" w:rsidRDefault="001D7970" w:rsidP="001D7970"/>
    <w:tbl>
      <w:tblPr>
        <w:tblW w:w="1491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77"/>
        <w:gridCol w:w="708"/>
        <w:gridCol w:w="4111"/>
        <w:gridCol w:w="1418"/>
      </w:tblGrid>
      <w:tr w:rsidR="001D7970" w:rsidRPr="005F7023" w14:paraId="534458DC" w14:textId="77777777" w:rsidTr="001D7970">
        <w:tc>
          <w:tcPr>
            <w:tcW w:w="14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  <w:vAlign w:val="center"/>
          </w:tcPr>
          <w:p w14:paraId="793DCF3D" w14:textId="3EFFAC09" w:rsidR="001D7970" w:rsidRPr="001D7970" w:rsidRDefault="001D7970" w:rsidP="00B90E61">
            <w:pPr>
              <w:pStyle w:val="Akapitzlist"/>
              <w:ind w:left="170"/>
              <w:jc w:val="left"/>
              <w:rPr>
                <w:b/>
                <w:bCs/>
                <w:sz w:val="28"/>
                <w:szCs w:val="28"/>
              </w:rPr>
            </w:pPr>
            <w:r w:rsidRPr="001D7970">
              <w:rPr>
                <w:b/>
                <w:bCs/>
                <w:sz w:val="28"/>
                <w:szCs w:val="28"/>
              </w:rPr>
              <w:t>Organizacja i przeprowadzenie szkolenia: „Wprowadzenie do tematyki: dostępność cyfrowa i informacyjno-komunikacyjna dla osób ze szczególnymi potrzebami”.</w:t>
            </w:r>
          </w:p>
        </w:tc>
      </w:tr>
      <w:tr w:rsidR="001D7970" w:rsidRPr="005F7023" w14:paraId="1FE0AE80" w14:textId="77777777" w:rsidTr="00C44E4C">
        <w:tc>
          <w:tcPr>
            <w:tcW w:w="8677" w:type="dxa"/>
            <w:shd w:val="clear" w:color="auto" w:fill="CAEDFB" w:themeFill="accent4" w:themeFillTint="33"/>
            <w:vAlign w:val="center"/>
          </w:tcPr>
          <w:p w14:paraId="47E2F394" w14:textId="77777777" w:rsidR="001D7970" w:rsidRPr="008842DC" w:rsidRDefault="001D7970" w:rsidP="00B90E61">
            <w:pPr>
              <w:pStyle w:val="Nagwek2"/>
              <w:keepLines w:val="0"/>
              <w:numPr>
                <w:ilvl w:val="1"/>
                <w:numId w:val="1"/>
              </w:numPr>
              <w:tabs>
                <w:tab w:val="clear" w:pos="576"/>
                <w:tab w:val="num" w:pos="360"/>
                <w:tab w:val="num" w:pos="1440"/>
              </w:tabs>
              <w:suppressAutoHyphens/>
              <w:spacing w:before="0"/>
              <w:ind w:left="1440" w:hanging="36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842DC">
              <w:rPr>
                <w:rFonts w:ascii="Times New Roman" w:hAnsi="Times New Roman"/>
                <w:b/>
                <w:color w:val="auto"/>
                <w:sz w:val="22"/>
              </w:rPr>
              <w:t>Opis zamówienia</w:t>
            </w:r>
          </w:p>
        </w:tc>
        <w:tc>
          <w:tcPr>
            <w:tcW w:w="708" w:type="dxa"/>
            <w:shd w:val="clear" w:color="auto" w:fill="CAEDFB" w:themeFill="accent4" w:themeFillTint="33"/>
            <w:vAlign w:val="center"/>
          </w:tcPr>
          <w:p w14:paraId="68A7465D" w14:textId="77777777" w:rsidR="001D7970" w:rsidRPr="005F7023" w:rsidRDefault="001D7970" w:rsidP="00B90E61">
            <w:pPr>
              <w:jc w:val="center"/>
              <w:rPr>
                <w:b/>
              </w:rPr>
            </w:pPr>
            <w:r>
              <w:rPr>
                <w:b/>
              </w:rPr>
              <w:t>Liczba edycji</w:t>
            </w:r>
          </w:p>
        </w:tc>
        <w:tc>
          <w:tcPr>
            <w:tcW w:w="4111" w:type="dxa"/>
            <w:vAlign w:val="center"/>
          </w:tcPr>
          <w:p w14:paraId="74433DD7" w14:textId="77777777" w:rsidR="001D7970" w:rsidRDefault="001D7970" w:rsidP="00B90E61">
            <w:pPr>
              <w:jc w:val="center"/>
              <w:rPr>
                <w:b/>
              </w:rPr>
            </w:pPr>
            <w:r w:rsidRPr="008842DC">
              <w:rPr>
                <w:b/>
              </w:rPr>
              <w:t>Doświadczenie/referencje/</w:t>
            </w:r>
            <w:r>
              <w:rPr>
                <w:b/>
              </w:rPr>
              <w:t>uwagi</w:t>
            </w:r>
          </w:p>
        </w:tc>
        <w:tc>
          <w:tcPr>
            <w:tcW w:w="1418" w:type="dxa"/>
            <w:vAlign w:val="center"/>
          </w:tcPr>
          <w:p w14:paraId="52A85C10" w14:textId="77777777" w:rsidR="001D7970" w:rsidRDefault="001D7970" w:rsidP="00B90E61">
            <w:pPr>
              <w:jc w:val="center"/>
              <w:rPr>
                <w:b/>
              </w:rPr>
            </w:pPr>
            <w:r w:rsidRPr="00C8068B">
              <w:rPr>
                <w:b/>
              </w:rPr>
              <w:t>Oferowana kwota</w:t>
            </w:r>
            <w:r>
              <w:rPr>
                <w:b/>
              </w:rPr>
              <w:t xml:space="preserve"> Brutto</w:t>
            </w:r>
          </w:p>
        </w:tc>
      </w:tr>
      <w:tr w:rsidR="001D7970" w:rsidRPr="005F7023" w14:paraId="7508DF90" w14:textId="77777777" w:rsidTr="00C44E4C">
        <w:tc>
          <w:tcPr>
            <w:tcW w:w="8677" w:type="dxa"/>
            <w:shd w:val="clear" w:color="auto" w:fill="CAEDFB" w:themeFill="accent4" w:themeFillTint="33"/>
            <w:vAlign w:val="center"/>
          </w:tcPr>
          <w:p w14:paraId="09281DF4" w14:textId="4D654619" w:rsidR="001D7970" w:rsidRDefault="001D7970" w:rsidP="001D7970">
            <w:pPr>
              <w:pStyle w:val="Akapitzlist"/>
              <w:ind w:left="0"/>
              <w:jc w:val="left"/>
              <w:rPr>
                <w:b/>
                <w:color w:val="275317"/>
                <w:sz w:val="18"/>
                <w:szCs w:val="18"/>
              </w:rPr>
            </w:pPr>
            <w:bookmarkStart w:id="0" w:name="_Hlk168555331"/>
            <w:bookmarkStart w:id="1" w:name="_Hlk187739830"/>
            <w:r>
              <w:rPr>
                <w:b/>
                <w:color w:val="275317"/>
                <w:sz w:val="18"/>
                <w:szCs w:val="18"/>
              </w:rPr>
              <w:t>Szkolenie: „Wprowadzenie do tematyki: dostępność cyfrowa i informacyjno-komunikacyjna dla osób ze szczególnymi potrzebami</w:t>
            </w:r>
            <w:bookmarkEnd w:id="0"/>
            <w:r>
              <w:rPr>
                <w:b/>
                <w:color w:val="275317"/>
                <w:sz w:val="18"/>
                <w:szCs w:val="18"/>
              </w:rPr>
              <w:t>”.</w:t>
            </w:r>
          </w:p>
          <w:bookmarkEnd w:id="1"/>
          <w:p w14:paraId="6311DC8D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 xml:space="preserve">Odbiorcy szkolenia: </w:t>
            </w:r>
          </w:p>
          <w:p w14:paraId="3F46EEEE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>•</w:t>
            </w:r>
            <w:r w:rsidRPr="006B562D">
              <w:rPr>
                <w:b/>
                <w:sz w:val="18"/>
                <w:szCs w:val="18"/>
              </w:rPr>
              <w:tab/>
            </w:r>
            <w:bookmarkStart w:id="2" w:name="_Hlk168558182"/>
            <w:r w:rsidRPr="006B562D">
              <w:rPr>
                <w:sz w:val="18"/>
                <w:szCs w:val="18"/>
              </w:rPr>
              <w:t xml:space="preserve">pracownicy Uniwersytetu Warmińsko-Mazurskiego w Olsztynie </w:t>
            </w:r>
            <w:bookmarkEnd w:id="2"/>
          </w:p>
          <w:p w14:paraId="1F48F4E8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grupy 15 osobowe</w:t>
            </w:r>
          </w:p>
          <w:p w14:paraId="4CE836F5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tryb online</w:t>
            </w:r>
          </w:p>
          <w:p w14:paraId="03912435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liczba godzin: 5 h zegarowych</w:t>
            </w:r>
          </w:p>
          <w:p w14:paraId="7226B881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>Pożądany zakres szkolenia:</w:t>
            </w:r>
          </w:p>
          <w:p w14:paraId="52810FFE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1. Wprowadzenie do tematyki dostępności cyfrowej</w:t>
            </w:r>
          </w:p>
          <w:p w14:paraId="3C4F691A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Definicja dostępności cyfrowej: Co to jest dostępność cyfrowa? Jakie są jej cele? Kogo dotyczy?</w:t>
            </w:r>
          </w:p>
          <w:p w14:paraId="4D7FDE84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Znaczenie dostępności informacyjno-komunikacyjnej: Jak dostępność wpływa na jakość życia osób z niepełnosprawnościami? Rola technologii w eliminowaniu barier.</w:t>
            </w:r>
          </w:p>
          <w:p w14:paraId="3D884026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Rodzaje niepełnosprawności: Wzrokowa, słuchowa, motoryczna, kognitywna i inne. Jak różne niepełnosprawności wpływają na korzystanie z technologii?</w:t>
            </w:r>
          </w:p>
          <w:p w14:paraId="2F11D59C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2. Podstawy przepisów prawnych dotyczących dostępności cyfrowej</w:t>
            </w:r>
          </w:p>
          <w:p w14:paraId="5A3C9969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Ustawa o dostępności cyfrowej: Wymogi prawne dotyczące dostępności cyfrowej w Polsce.</w:t>
            </w:r>
          </w:p>
          <w:p w14:paraId="61D645E2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Dyrektywa 2016/2102 UE: Europejska dyrektywa o dostępności stron internetowych i aplikacji mobilnych.</w:t>
            </w:r>
          </w:p>
          <w:p w14:paraId="7443C8CA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 xml:space="preserve">WCAG (Web Content Accessibility </w:t>
            </w:r>
            <w:proofErr w:type="spellStart"/>
            <w:r w:rsidRPr="006B562D">
              <w:rPr>
                <w:sz w:val="18"/>
                <w:szCs w:val="18"/>
              </w:rPr>
              <w:t>Guidelines</w:t>
            </w:r>
            <w:proofErr w:type="spellEnd"/>
            <w:r w:rsidRPr="006B562D">
              <w:rPr>
                <w:sz w:val="18"/>
                <w:szCs w:val="18"/>
              </w:rPr>
              <w:t>): Międzynarodowe wytyczne dotyczące dostępności treści w Internecie. Omówienie poziomów WCAG 2.0 (A, AA, AAA).</w:t>
            </w:r>
          </w:p>
          <w:p w14:paraId="677AD77B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Dostępność w kontekście uczelni wyższych: Przepisy dotyczące dostępności w instytucjach edukacyjnych, takie jak dostępność materiałów edukacyjnych, platform e-learningowych.</w:t>
            </w:r>
          </w:p>
          <w:p w14:paraId="6EA96B50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3. Przegląd technologii wspierających dostępność</w:t>
            </w:r>
          </w:p>
          <w:p w14:paraId="7486CFE6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Oprogramowanie do wspomagania osób niewidomych i słabowidzących: Czytniki ekranu, powiększalniki ekranu, technologie Braille’a.</w:t>
            </w:r>
          </w:p>
          <w:p w14:paraId="72E2A3DC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lastRenderedPageBreak/>
              <w:t>Narzędzia wspierające osoby niesłyszące i niedosłyszące: Napisy, tłumacze języka migowego, aplikacje do rozpoznawania mowy.</w:t>
            </w:r>
          </w:p>
          <w:p w14:paraId="7BB5321E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Oprogramowanie i urządzenia wspomagające osoby z niepełnosprawnościami motorycznymi: Przełączniki, urządzenia sterowane głosem, klawiatury dostosowane.</w:t>
            </w:r>
          </w:p>
          <w:p w14:paraId="7150AB32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Technologie dla osób z niepełnosprawnościami kognitywnymi: Oprogramowanie wspierające w rozumieniu treści, aplikacje pomagające w organizacji czasu, przypomnienia.</w:t>
            </w:r>
          </w:p>
          <w:p w14:paraId="3EC49892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4. Dostępność stron internetowych i aplikacji mobilnych</w:t>
            </w:r>
          </w:p>
          <w:p w14:paraId="171DF92D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Podstawowe zasady dostępności stron internetowych: Jakie elementy strony internetowej muszą być dostępne? Przykłady naruszeń dostępności.</w:t>
            </w:r>
          </w:p>
          <w:p w14:paraId="73ECE88B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Projektowanie dostępnych aplikacji mobilnych: Jakie zasady należy przestrzegać podczas projektowania aplikacji, aby były one dostępne dla osób z niepełnosprawnościami?</w:t>
            </w:r>
          </w:p>
          <w:p w14:paraId="62A21B59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Testowanie dostępności: Jak testować dostępność stron internetowych i aplikacji? Narzędzia do oceny dostępności.</w:t>
            </w:r>
          </w:p>
          <w:p w14:paraId="0000131B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5. Dostępność dokumentów cyfrowych i materiałów edukacyjnych</w:t>
            </w:r>
          </w:p>
          <w:p w14:paraId="1DE9AA42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 xml:space="preserve">Dostępność dokumentów PDF: Jak tworzyć dokumenty PDF dostępne dla osób z niepełnosprawnościami (np. dodawanie </w:t>
            </w:r>
            <w:proofErr w:type="spellStart"/>
            <w:r w:rsidRPr="006B562D">
              <w:rPr>
                <w:sz w:val="18"/>
                <w:szCs w:val="18"/>
              </w:rPr>
              <w:t>tagów</w:t>
            </w:r>
            <w:proofErr w:type="spellEnd"/>
            <w:r w:rsidRPr="006B562D">
              <w:rPr>
                <w:sz w:val="18"/>
                <w:szCs w:val="18"/>
              </w:rPr>
              <w:t>, opisy obrazków, struktura dokumentu)?</w:t>
            </w:r>
          </w:p>
          <w:p w14:paraId="28356957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 xml:space="preserve">Dostępność prezentacji i multimediów: Jak tworzyć prezentacje (PowerPoint, Google </w:t>
            </w:r>
            <w:proofErr w:type="spellStart"/>
            <w:r w:rsidRPr="006B562D">
              <w:rPr>
                <w:sz w:val="18"/>
                <w:szCs w:val="18"/>
              </w:rPr>
              <w:t>Slides</w:t>
            </w:r>
            <w:proofErr w:type="spellEnd"/>
            <w:r w:rsidRPr="006B562D">
              <w:rPr>
                <w:sz w:val="18"/>
                <w:szCs w:val="18"/>
              </w:rPr>
              <w:t>) i filmy edukacyjne dostępne dla osób z różnymi niepełnosprawnościami (np. napisy, tłumaczenia na język migowy, ETR)?</w:t>
            </w:r>
          </w:p>
          <w:p w14:paraId="2416FB2F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Dostępność e-booków i książek elektronicznych: Standardy tworzenia e-booków dostępnych dla osób z niepełnosprawnościami wzrokowymi i motorycznymi.</w:t>
            </w:r>
          </w:p>
          <w:p w14:paraId="20AF05FB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6. Platformy e-learningowe i dostępność cyfrowa w edukacji</w:t>
            </w:r>
          </w:p>
          <w:p w14:paraId="758521BB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Dostosowanie platform e-learningowych: Jakie elementy platformy edukacyjnej powinny być dostosowane do potrzeb osób z niepełnosprawnościami?</w:t>
            </w:r>
          </w:p>
          <w:p w14:paraId="0F6C01F1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Tworzenie dostępnych zasobów edukacyjnych: Jak dostosować materiały edukacyjne do różnych potrzeb studentów (np. alternatywne formaty tekstu, nagrania audio, filmy z napisami)?</w:t>
            </w:r>
          </w:p>
          <w:p w14:paraId="3D932988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7. Dobre praktyki w dostępności cyfrowej</w:t>
            </w:r>
          </w:p>
          <w:p w14:paraId="51AD1BF9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Przykłady dobrych praktyk: Przykłady uczelni w kraju i za granicą, które skutecznie wdrożyły dostępność cyfrową.</w:t>
            </w:r>
          </w:p>
          <w:p w14:paraId="791709ED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Studium przypadku w zakresie dostępności cyfrowej w edukacji wyższej.</w:t>
            </w:r>
          </w:p>
          <w:p w14:paraId="03E4CD93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8. Podstawowe narzędzia do weryfikacji dostępności</w:t>
            </w:r>
          </w:p>
          <w:p w14:paraId="7BAF3945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 xml:space="preserve">Narzędzia do automatycznej weryfikacji dostępności: Wprowadzenie do narzędzi takich jak WAVE, </w:t>
            </w:r>
            <w:proofErr w:type="spellStart"/>
            <w:r w:rsidRPr="006B562D">
              <w:rPr>
                <w:sz w:val="18"/>
                <w:szCs w:val="18"/>
              </w:rPr>
              <w:t>Axe</w:t>
            </w:r>
            <w:proofErr w:type="spellEnd"/>
            <w:r w:rsidRPr="006B562D">
              <w:rPr>
                <w:sz w:val="18"/>
                <w:szCs w:val="18"/>
              </w:rPr>
              <w:t xml:space="preserve">, </w:t>
            </w:r>
            <w:proofErr w:type="spellStart"/>
            <w:r w:rsidRPr="006B562D">
              <w:rPr>
                <w:sz w:val="18"/>
                <w:szCs w:val="18"/>
              </w:rPr>
              <w:t>Lighthouse</w:t>
            </w:r>
            <w:proofErr w:type="spellEnd"/>
            <w:r w:rsidRPr="006B562D">
              <w:rPr>
                <w:sz w:val="18"/>
                <w:szCs w:val="18"/>
              </w:rPr>
              <w:t xml:space="preserve"> i innych.</w:t>
            </w:r>
          </w:p>
          <w:p w14:paraId="0C35071A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Testowanie dostępności manualnie: Jak ręcznie sprawdzić dostępność strony internetowej lub dokumentu?</w:t>
            </w:r>
          </w:p>
          <w:p w14:paraId="695E2DCF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Usuwanie barier w dostępności: Najczęstsze problemy w dostępności cyfrowej i jak je rozwiązywać (np. brak alternatywnych tekstów, problemy z kontrastem, brak nawigacji klawiaturowej).</w:t>
            </w:r>
          </w:p>
          <w:p w14:paraId="5D105555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>Pozostałe informacje:</w:t>
            </w:r>
          </w:p>
          <w:p w14:paraId="56A696BD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</w:r>
            <w:bookmarkStart w:id="3" w:name="_Hlk168558267"/>
            <w:r w:rsidRPr="006B562D">
              <w:rPr>
                <w:sz w:val="18"/>
                <w:szCs w:val="18"/>
              </w:rPr>
              <w:t xml:space="preserve">Zajęcia odbędą się online </w:t>
            </w:r>
            <w:bookmarkEnd w:id="3"/>
          </w:p>
          <w:p w14:paraId="4FF1A9F9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Termin realizacji szkolenia: luty – grudzień 2026 r. z ograniczeniami lub wyłączeniem okresu wakacyjnego oraz Października 2026. (terminy do uzgodnienia),</w:t>
            </w:r>
          </w:p>
          <w:p w14:paraId="0512A315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szkolenie odbędzie się w godzinach:  8.00 - 15.00,</w:t>
            </w:r>
          </w:p>
          <w:p w14:paraId="37070624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 xml:space="preserve">szkolenie będzie zrealizowane w dni robocze tzn. od poniedziałku do piątku, z wyjątkiem dni ustawowo wolnych od pracy, </w:t>
            </w:r>
          </w:p>
          <w:p w14:paraId="23835EAF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Wykonawca zapewni uczestnikom materiały szkoleniowe,</w:t>
            </w:r>
          </w:p>
          <w:p w14:paraId="01D41D9E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lastRenderedPageBreak/>
              <w:t>•</w:t>
            </w:r>
            <w:r w:rsidRPr="006B562D">
              <w:rPr>
                <w:sz w:val="18"/>
                <w:szCs w:val="18"/>
              </w:rPr>
              <w:tab/>
              <w:t>Wykonawca wystawi imienne certyfikaty/zaświadczenia potwierdzające udział w szkoleniu. Zaświadczenia będą przekazane Wykonawcy nie później niż 14 dni od dnia zakończenia szkolenia do Biura ds. Osób z Niepełnosprawnościami, ul. Oczapowskiego 12B, pokój S2/105, 10-719 Olsztyn,</w:t>
            </w:r>
          </w:p>
          <w:p w14:paraId="4180F929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b/>
                <w:bCs/>
                <w:sz w:val="18"/>
                <w:szCs w:val="18"/>
              </w:rPr>
              <w:t>Warunki stawiane Wykonawcy</w:t>
            </w:r>
            <w:r w:rsidRPr="006B562D">
              <w:rPr>
                <w:sz w:val="18"/>
                <w:szCs w:val="18"/>
              </w:rPr>
              <w:t>:</w:t>
            </w:r>
          </w:p>
          <w:p w14:paraId="0BE36DAC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Wykonawca ma niezbędną wiedzę i umiejętności  i doświadczenie w prowadzeniu szkoleń w powyższej tematyce:</w:t>
            </w:r>
          </w:p>
          <w:p w14:paraId="2EF30673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 xml:space="preserve">• Wykonawca powinien posiadać niezbędny potencjał techniczny do organizacji szkoleń </w:t>
            </w:r>
          </w:p>
          <w:p w14:paraId="3C4B2EA3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 Wykonawca powinien być w sytuacji ekonomicznej, która zapewni wykonanie zamówienia.</w:t>
            </w:r>
          </w:p>
          <w:p w14:paraId="2B48FA48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 Wykonawca powinien zapewnić dostępną platformę edukacyjną  do realizacji szkolenia</w:t>
            </w:r>
          </w:p>
          <w:p w14:paraId="29B6788B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b/>
                <w:bCs/>
                <w:sz w:val="18"/>
                <w:szCs w:val="18"/>
              </w:rPr>
              <w:t>Kwalifikacje osoby prowadzącej szkolenie</w:t>
            </w:r>
            <w:r w:rsidRPr="006B562D">
              <w:rPr>
                <w:sz w:val="18"/>
                <w:szCs w:val="18"/>
              </w:rPr>
              <w:t>:</w:t>
            </w:r>
          </w:p>
          <w:p w14:paraId="583B44E9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- osoba posiadająca wiedzę z zakresu wsparcia technologicznego</w:t>
            </w:r>
          </w:p>
          <w:p w14:paraId="74CF855E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/>
                <w:bCs/>
                <w:sz w:val="18"/>
                <w:szCs w:val="18"/>
              </w:rPr>
            </w:pPr>
            <w:r w:rsidRPr="006B562D">
              <w:rPr>
                <w:b/>
                <w:bCs/>
                <w:sz w:val="18"/>
                <w:szCs w:val="18"/>
              </w:rPr>
              <w:t>Doświadczenie:</w:t>
            </w:r>
          </w:p>
          <w:p w14:paraId="583C6879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 xml:space="preserve">- Wykonawca posiada doświadczenie w prowadzeniu szkoleń </w:t>
            </w:r>
            <w:r w:rsidRPr="006B562D">
              <w:rPr>
                <w:bCs/>
                <w:sz w:val="18"/>
                <w:szCs w:val="18"/>
              </w:rPr>
              <w:t>w uczelniach wyższych</w:t>
            </w:r>
          </w:p>
          <w:p w14:paraId="2080D794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- Osoba prowadząca szkolenie przeprowadziła, minimum 100 godzin szkoleń związanych z tematyką dostępności cyfrowej i informacyjno-komunikacyjnej osób z niepełnosprawnościami</w:t>
            </w:r>
          </w:p>
          <w:p w14:paraId="09DB18A5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- Osoba posiadająca certyfikaty w zakresie dostępności cyfrowej</w:t>
            </w:r>
          </w:p>
          <w:p w14:paraId="60B709A8" w14:textId="354D172F" w:rsidR="001D7970" w:rsidRPr="00F71552" w:rsidRDefault="001D7970" w:rsidP="001D7970">
            <w:pPr>
              <w:pStyle w:val="Akapitzlist"/>
              <w:ind w:left="175" w:hanging="142"/>
              <w:jc w:val="left"/>
              <w:rPr>
                <w:sz w:val="20"/>
              </w:rPr>
            </w:pPr>
            <w:r w:rsidRPr="006B562D">
              <w:rPr>
                <w:sz w:val="18"/>
                <w:szCs w:val="18"/>
              </w:rPr>
              <w:t>- Dodatkowym atutem będzie certyfikacja z zakresu dostępności, zdobyta w systemie kwalifikacji wpisanej do Zintegrowanego Systemu Kwalifikacji</w:t>
            </w:r>
          </w:p>
        </w:tc>
        <w:tc>
          <w:tcPr>
            <w:tcW w:w="708" w:type="dxa"/>
            <w:shd w:val="clear" w:color="auto" w:fill="CAEDFB" w:themeFill="accent4" w:themeFillTint="33"/>
          </w:tcPr>
          <w:p w14:paraId="3127266C" w14:textId="77777777" w:rsidR="001D7970" w:rsidRDefault="001D7970" w:rsidP="001D7970">
            <w:pPr>
              <w:jc w:val="center"/>
            </w:pPr>
          </w:p>
          <w:p w14:paraId="68FA4C18" w14:textId="1C9592A3" w:rsidR="001D7970" w:rsidRPr="005F7023" w:rsidRDefault="001D7970" w:rsidP="001D7970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14:paraId="65461B4B" w14:textId="77777777" w:rsidR="001D7970" w:rsidRDefault="001D7970" w:rsidP="001D7970">
            <w:pPr>
              <w:jc w:val="center"/>
            </w:pPr>
          </w:p>
        </w:tc>
        <w:tc>
          <w:tcPr>
            <w:tcW w:w="1418" w:type="dxa"/>
          </w:tcPr>
          <w:p w14:paraId="4D91FFA3" w14:textId="77777777" w:rsidR="001D7970" w:rsidRDefault="001D7970" w:rsidP="001D7970">
            <w:pPr>
              <w:jc w:val="center"/>
            </w:pPr>
          </w:p>
        </w:tc>
      </w:tr>
    </w:tbl>
    <w:p w14:paraId="0527E1AC" w14:textId="77777777" w:rsidR="001D7970" w:rsidRDefault="001D7970"/>
    <w:p w14:paraId="7E1F96EA" w14:textId="77777777" w:rsidR="001D7970" w:rsidRDefault="001D7970" w:rsidP="001D7970">
      <w:pPr>
        <w:rPr>
          <w:b/>
        </w:rPr>
      </w:pPr>
    </w:p>
    <w:p w14:paraId="63D6D87E" w14:textId="77777777" w:rsidR="004A601B" w:rsidRDefault="004A601B" w:rsidP="001D7970">
      <w:pPr>
        <w:rPr>
          <w:b/>
        </w:rPr>
      </w:pPr>
    </w:p>
    <w:p w14:paraId="59A26582" w14:textId="77777777" w:rsidR="004A601B" w:rsidRDefault="004A601B" w:rsidP="001D7970">
      <w:pPr>
        <w:rPr>
          <w:b/>
        </w:rPr>
      </w:pPr>
    </w:p>
    <w:p w14:paraId="6638E0E9" w14:textId="77777777" w:rsidR="004A601B" w:rsidRDefault="004A601B" w:rsidP="001D7970">
      <w:pPr>
        <w:rPr>
          <w:b/>
        </w:rPr>
      </w:pPr>
    </w:p>
    <w:p w14:paraId="7476A53F" w14:textId="77777777" w:rsidR="004A601B" w:rsidRDefault="004A601B" w:rsidP="001D7970">
      <w:pPr>
        <w:rPr>
          <w:b/>
        </w:rPr>
      </w:pPr>
    </w:p>
    <w:p w14:paraId="6BDBD3C1" w14:textId="77777777" w:rsidR="004A601B" w:rsidRDefault="004A601B" w:rsidP="001D7970">
      <w:pPr>
        <w:rPr>
          <w:b/>
        </w:rPr>
      </w:pPr>
    </w:p>
    <w:p w14:paraId="174B9850" w14:textId="77777777" w:rsidR="004A601B" w:rsidRDefault="004A601B" w:rsidP="001D7970">
      <w:pPr>
        <w:rPr>
          <w:b/>
        </w:rPr>
      </w:pPr>
    </w:p>
    <w:p w14:paraId="229D1BD6" w14:textId="77777777" w:rsidR="004A601B" w:rsidRDefault="004A601B" w:rsidP="001D7970">
      <w:pPr>
        <w:rPr>
          <w:b/>
        </w:rPr>
      </w:pPr>
    </w:p>
    <w:p w14:paraId="718C1B3C" w14:textId="77777777" w:rsidR="004A601B" w:rsidRDefault="004A601B" w:rsidP="001D7970">
      <w:pPr>
        <w:rPr>
          <w:b/>
        </w:rPr>
      </w:pPr>
    </w:p>
    <w:p w14:paraId="6E5B7F69" w14:textId="77777777" w:rsidR="004A601B" w:rsidRDefault="004A601B" w:rsidP="001D7970">
      <w:pPr>
        <w:rPr>
          <w:b/>
        </w:rPr>
      </w:pPr>
    </w:p>
    <w:p w14:paraId="2B2355A1" w14:textId="77777777" w:rsidR="004A601B" w:rsidRDefault="004A601B" w:rsidP="001D7970">
      <w:pPr>
        <w:rPr>
          <w:b/>
        </w:rPr>
      </w:pPr>
    </w:p>
    <w:p w14:paraId="547093B2" w14:textId="77777777" w:rsidR="004A601B" w:rsidRDefault="004A601B" w:rsidP="001D7970">
      <w:pPr>
        <w:rPr>
          <w:b/>
        </w:rPr>
      </w:pPr>
    </w:p>
    <w:p w14:paraId="6CCB99B7" w14:textId="77777777" w:rsidR="004A601B" w:rsidRDefault="004A601B" w:rsidP="001D7970">
      <w:pPr>
        <w:rPr>
          <w:b/>
        </w:rPr>
      </w:pPr>
    </w:p>
    <w:p w14:paraId="56D4A030" w14:textId="77777777" w:rsidR="004A601B" w:rsidRDefault="004A601B" w:rsidP="001D7970">
      <w:pPr>
        <w:rPr>
          <w:b/>
        </w:rPr>
      </w:pPr>
    </w:p>
    <w:p w14:paraId="75630E50" w14:textId="77777777" w:rsidR="004A601B" w:rsidRDefault="004A601B" w:rsidP="001D7970">
      <w:pPr>
        <w:rPr>
          <w:b/>
        </w:rPr>
      </w:pPr>
    </w:p>
    <w:p w14:paraId="62CCF7CD" w14:textId="77777777" w:rsidR="004A601B" w:rsidRDefault="004A601B" w:rsidP="001D7970">
      <w:pPr>
        <w:rPr>
          <w:b/>
        </w:rPr>
      </w:pPr>
    </w:p>
    <w:p w14:paraId="23122302" w14:textId="77777777" w:rsidR="004A601B" w:rsidRDefault="004A601B" w:rsidP="001D7970">
      <w:pPr>
        <w:rPr>
          <w:b/>
        </w:rPr>
      </w:pPr>
    </w:p>
    <w:p w14:paraId="69AAF77D" w14:textId="77777777" w:rsidR="004A601B" w:rsidRDefault="004A601B" w:rsidP="001D7970">
      <w:pPr>
        <w:rPr>
          <w:b/>
        </w:rPr>
      </w:pPr>
    </w:p>
    <w:p w14:paraId="4984FAD0" w14:textId="77777777" w:rsidR="004A601B" w:rsidRDefault="004A601B" w:rsidP="001D7970">
      <w:pPr>
        <w:rPr>
          <w:b/>
        </w:rPr>
      </w:pPr>
    </w:p>
    <w:sectPr w:rsidR="004A601B" w:rsidSect="001D79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474089"/>
    <w:multiLevelType w:val="hybridMultilevel"/>
    <w:tmpl w:val="19AA1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D68AC"/>
    <w:multiLevelType w:val="hybridMultilevel"/>
    <w:tmpl w:val="195AD66A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992366612">
    <w:abstractNumId w:val="0"/>
  </w:num>
  <w:num w:numId="2" w16cid:durableId="560797467">
    <w:abstractNumId w:val="1"/>
  </w:num>
  <w:num w:numId="3" w16cid:durableId="1803306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70"/>
    <w:rsid w:val="00026D81"/>
    <w:rsid w:val="001D7970"/>
    <w:rsid w:val="002F0764"/>
    <w:rsid w:val="004A601B"/>
    <w:rsid w:val="004A72E5"/>
    <w:rsid w:val="005A3EF4"/>
    <w:rsid w:val="006703B4"/>
    <w:rsid w:val="00930BF1"/>
    <w:rsid w:val="00935795"/>
    <w:rsid w:val="00A655B6"/>
    <w:rsid w:val="00A94C7C"/>
    <w:rsid w:val="00BC767D"/>
    <w:rsid w:val="00C4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91CD"/>
  <w15:chartTrackingRefBased/>
  <w15:docId w15:val="{F14A548C-1116-4D31-AE8A-04F61586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97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7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1D7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7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7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9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9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9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9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1D7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7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79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9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9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9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9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9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79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7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7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7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7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79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79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79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9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7970"/>
    <w:rPr>
      <w:b/>
      <w:bCs/>
      <w:smallCaps/>
      <w:color w:val="0F4761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D79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D7970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703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0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4B34F-FDBE-4B36-BBCD-A488F688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903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Filip</dc:creator>
  <cp:keywords/>
  <dc:description/>
  <cp:lastModifiedBy>Dorota Filip</cp:lastModifiedBy>
  <cp:revision>5</cp:revision>
  <cp:lastPrinted>2026-01-07T11:46:00Z</cp:lastPrinted>
  <dcterms:created xsi:type="dcterms:W3CDTF">2026-01-07T11:20:00Z</dcterms:created>
  <dcterms:modified xsi:type="dcterms:W3CDTF">2026-01-07T11:46:00Z</dcterms:modified>
</cp:coreProperties>
</file>